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2BB3AD70" w14:textId="77777777">
      <w:pPr>
        <w:pStyle w:val="Title"/>
        <w:spacing w:after="100"/>
        <w:rPr>
          <w:sz w:val="48"/>
          <w:szCs w:val="48"/>
          <w:lang w:val="en-US"/>
        </w:rPr>
      </w:pPr>
      <w:r>
        <w:rPr>
          <w:sz w:val="48"/>
          <w:szCs w:val="48"/>
          <w:lang w:val="en-US"/>
        </w:rPr>
        <w:t>haley braun</w:t>
      </w:r>
    </w:p>
    <w:p w:rsidR="002E3DEC" w:rsidRPr="00DA08B7" w:rsidP="00DA08B7" w14:paraId="271171F0" w14:textId="77777777">
      <w:pPr>
        <w:pStyle w:val="Subtitle"/>
        <w:rPr>
          <w:sz w:val="48"/>
          <w:szCs w:val="48"/>
          <w:lang w:val="en-US"/>
        </w:rPr>
      </w:pPr>
      <w:r>
        <w:rPr>
          <w:lang w:val="en-US"/>
        </w:rPr>
        <w:t>faith</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634CCC44" w14:textId="77777777">
          <w:pPr>
            <w:pStyle w:val="TOCHeading"/>
            <w:rPr>
              <w:lang w:val="en-US"/>
            </w:rPr>
          </w:pPr>
          <w:r>
            <w:rPr>
              <w:lang w:val="en-US"/>
            </w:rPr>
            <w:t>Table of contents</w:t>
          </w:r>
        </w:p>
        <w:p w:rsidR="00B757E1" w14:paraId="144542DE"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"_Toc481934975" </w:instrText>
          </w:r>
          <w:r>
            <w:fldChar w:fldCharType="separate"/>
          </w:r>
          <w:r w:rsidRPr="003E0FC7">
            <w:rPr>
              <w:rStyle w:val="Hyperlink"/>
              <w:noProof/>
              <w:lang w:val="en-US"/>
            </w:rPr>
            <w:t>I don’t need to see it to believe it</w:t>
          </w:r>
          <w:r>
            <w:rPr>
              <w:noProof/>
              <w:webHidden/>
            </w:rPr>
            <w:tab/>
          </w:r>
          <w:r>
            <w:rPr>
              <w:noProof/>
              <w:webHidden/>
            </w:rPr>
            <w:fldChar w:fldCharType="begin"/>
          </w:r>
          <w:r>
            <w:rPr>
              <w:noProof/>
              <w:webHidden/>
            </w:rPr>
            <w:instrText xml:space="preserve"> PAGEREF _Toc481934975 \h </w:instrText>
          </w:r>
          <w:r>
            <w:rPr>
              <w:noProof/>
              <w:webHidden/>
            </w:rPr>
            <w:fldChar w:fldCharType="separate"/>
          </w:r>
          <w:r>
            <w:rPr>
              <w:noProof/>
              <w:webHidden/>
            </w:rPr>
            <w:t>2</w:t>
          </w:r>
          <w:r>
            <w:rPr>
              <w:noProof/>
              <w:webHidden/>
            </w:rPr>
            <w:fldChar w:fldCharType="end"/>
          </w:r>
          <w:r>
            <w:fldChar w:fldCharType="end"/>
          </w:r>
        </w:p>
        <w:p w:rsidR="00B757E1" w14:paraId="40230348" w14:textId="77777777">
          <w:pPr>
            <w:pStyle w:val="TOC1"/>
            <w:tabs>
              <w:tab w:val="right" w:pos="9750"/>
            </w:tabs>
            <w:rPr>
              <w:b w:val="0"/>
              <w:bCs w:val="0"/>
              <w:noProof/>
              <w:sz w:val="24"/>
              <w:szCs w:val="24"/>
            </w:rPr>
          </w:pPr>
          <w:r>
            <w:fldChar w:fldCharType="begin"/>
          </w:r>
          <w:r>
            <w:instrText xml:space="preserve"> HYPERLINK \l "_Toc481934976" </w:instrText>
          </w:r>
          <w:r>
            <w:fldChar w:fldCharType="separate"/>
          </w:r>
          <w:r w:rsidRPr="003E0FC7">
            <w:rPr>
              <w:rStyle w:val="Hyperlink"/>
              <w:noProof/>
              <w:lang w:val="en-US"/>
            </w:rPr>
            <w:t>Familiar spirits</w:t>
          </w:r>
          <w:r>
            <w:rPr>
              <w:noProof/>
              <w:webHidden/>
            </w:rPr>
            <w:tab/>
          </w:r>
          <w:r>
            <w:rPr>
              <w:noProof/>
              <w:webHidden/>
            </w:rPr>
            <w:fldChar w:fldCharType="begin"/>
          </w:r>
          <w:r>
            <w:rPr>
              <w:noProof/>
              <w:webHidden/>
            </w:rPr>
            <w:instrText xml:space="preserve"> PAGEREF _Toc481934976 \h </w:instrText>
          </w:r>
          <w:r>
            <w:rPr>
              <w:noProof/>
              <w:webHidden/>
            </w:rPr>
            <w:fldChar w:fldCharType="separate"/>
          </w:r>
          <w:r>
            <w:rPr>
              <w:noProof/>
              <w:webHidden/>
            </w:rPr>
            <w:t>2</w:t>
          </w:r>
          <w:r>
            <w:rPr>
              <w:noProof/>
              <w:webHidden/>
            </w:rPr>
            <w:fldChar w:fldCharType="end"/>
          </w:r>
          <w:r>
            <w:fldChar w:fldCharType="end"/>
          </w:r>
        </w:p>
        <w:p w:rsidR="00B757E1" w14:paraId="1A41C9AF" w14:textId="77777777">
          <w:pPr>
            <w:pStyle w:val="TOC1"/>
            <w:tabs>
              <w:tab w:val="right" w:pos="9750"/>
            </w:tabs>
            <w:rPr>
              <w:b w:val="0"/>
              <w:bCs w:val="0"/>
              <w:noProof/>
              <w:sz w:val="24"/>
              <w:szCs w:val="24"/>
            </w:rPr>
          </w:pPr>
          <w:r>
            <w:fldChar w:fldCharType="begin"/>
          </w:r>
          <w:r>
            <w:instrText xml:space="preserve"> HYPERLINK \l "_Toc481934977" </w:instrText>
          </w:r>
          <w:r>
            <w:fldChar w:fldCharType="separate"/>
          </w:r>
          <w:r w:rsidRPr="003E0FC7">
            <w:rPr>
              <w:rStyle w:val="Hyperlink"/>
              <w:noProof/>
              <w:lang w:val="en-US"/>
            </w:rPr>
            <w:t>Christ the hope of glory</w:t>
          </w:r>
          <w:r>
            <w:rPr>
              <w:noProof/>
              <w:webHidden/>
            </w:rPr>
            <w:tab/>
          </w:r>
          <w:r>
            <w:rPr>
              <w:noProof/>
              <w:webHidden/>
            </w:rPr>
            <w:fldChar w:fldCharType="begin"/>
          </w:r>
          <w:r>
            <w:rPr>
              <w:noProof/>
              <w:webHidden/>
            </w:rPr>
            <w:instrText xml:space="preserve"> PAGEREF _Toc481934977 \h </w:instrText>
          </w:r>
          <w:r>
            <w:rPr>
              <w:noProof/>
              <w:webHidden/>
            </w:rPr>
            <w:fldChar w:fldCharType="separate"/>
          </w:r>
          <w:r>
            <w:rPr>
              <w:noProof/>
              <w:webHidden/>
            </w:rPr>
            <w:t>2</w:t>
          </w:r>
          <w:r>
            <w:rPr>
              <w:noProof/>
              <w:webHidden/>
            </w:rPr>
            <w:fldChar w:fldCharType="end"/>
          </w:r>
          <w:r>
            <w:fldChar w:fldCharType="end"/>
          </w:r>
        </w:p>
        <w:p w:rsidR="00B757E1" w14:paraId="68E300F5" w14:textId="77777777">
          <w:pPr>
            <w:pStyle w:val="TOC1"/>
            <w:tabs>
              <w:tab w:val="right" w:pos="9750"/>
            </w:tabs>
            <w:rPr>
              <w:b w:val="0"/>
              <w:bCs w:val="0"/>
              <w:noProof/>
              <w:sz w:val="24"/>
              <w:szCs w:val="24"/>
            </w:rPr>
          </w:pPr>
          <w:r>
            <w:fldChar w:fldCharType="begin"/>
          </w:r>
          <w:r>
            <w:instrText xml:space="preserve"> HYPERLINK \l "_Toc481934978" </w:instrText>
          </w:r>
          <w:r>
            <w:fldChar w:fldCharType="separate"/>
          </w:r>
          <w:r w:rsidRPr="003E0FC7">
            <w:rPr>
              <w:rStyle w:val="Hyperlink"/>
              <w:noProof/>
              <w:lang w:val="en-US"/>
            </w:rPr>
            <w:t>Voices</w:t>
          </w:r>
          <w:r>
            <w:rPr>
              <w:noProof/>
              <w:webHidden/>
            </w:rPr>
            <w:tab/>
          </w:r>
          <w:r>
            <w:rPr>
              <w:noProof/>
              <w:webHidden/>
            </w:rPr>
            <w:fldChar w:fldCharType="begin"/>
          </w:r>
          <w:r>
            <w:rPr>
              <w:noProof/>
              <w:webHidden/>
            </w:rPr>
            <w:instrText xml:space="preserve"> PAGEREF _Toc481934978 \h </w:instrText>
          </w:r>
          <w:r>
            <w:rPr>
              <w:noProof/>
              <w:webHidden/>
            </w:rPr>
            <w:fldChar w:fldCharType="separate"/>
          </w:r>
          <w:r>
            <w:rPr>
              <w:noProof/>
              <w:webHidden/>
            </w:rPr>
            <w:t>2</w:t>
          </w:r>
          <w:r>
            <w:rPr>
              <w:noProof/>
              <w:webHidden/>
            </w:rPr>
            <w:fldChar w:fldCharType="end"/>
          </w:r>
          <w:r>
            <w:fldChar w:fldCharType="end"/>
          </w:r>
        </w:p>
        <w:p w:rsidR="00B757E1" w14:paraId="67A8B4A8" w14:textId="77777777">
          <w:pPr>
            <w:pStyle w:val="TOC1"/>
            <w:tabs>
              <w:tab w:val="right" w:pos="9750"/>
            </w:tabs>
            <w:rPr>
              <w:b w:val="0"/>
              <w:bCs w:val="0"/>
              <w:noProof/>
              <w:sz w:val="24"/>
              <w:szCs w:val="24"/>
            </w:rPr>
          </w:pPr>
          <w:r>
            <w:fldChar w:fldCharType="begin"/>
          </w:r>
          <w:r>
            <w:instrText xml:space="preserve"> HYPERLINK \l "_Toc481934979" </w:instrText>
          </w:r>
          <w:r>
            <w:fldChar w:fldCharType="separate"/>
          </w:r>
          <w:r w:rsidRPr="003E0FC7">
            <w:rPr>
              <w:rStyle w:val="Hyperlink"/>
              <w:noProof/>
              <w:u w:color="000000"/>
              <w:lang w:val="en-US"/>
            </w:rPr>
            <w:t>The unseen realm</w:t>
          </w:r>
          <w:r>
            <w:rPr>
              <w:noProof/>
              <w:webHidden/>
            </w:rPr>
            <w:tab/>
          </w:r>
          <w:r>
            <w:rPr>
              <w:noProof/>
              <w:webHidden/>
            </w:rPr>
            <w:fldChar w:fldCharType="begin"/>
          </w:r>
          <w:r>
            <w:rPr>
              <w:noProof/>
              <w:webHidden/>
            </w:rPr>
            <w:instrText xml:space="preserve"> PAGEREF _Toc481934979 \h </w:instrText>
          </w:r>
          <w:r>
            <w:rPr>
              <w:noProof/>
              <w:webHidden/>
            </w:rPr>
            <w:fldChar w:fldCharType="separate"/>
          </w:r>
          <w:r>
            <w:rPr>
              <w:noProof/>
              <w:webHidden/>
            </w:rPr>
            <w:t>3</w:t>
          </w:r>
          <w:r>
            <w:rPr>
              <w:noProof/>
              <w:webHidden/>
            </w:rPr>
            <w:fldChar w:fldCharType="end"/>
          </w:r>
          <w:r>
            <w:fldChar w:fldCharType="end"/>
          </w:r>
        </w:p>
        <w:p w:rsidR="00B757E1" w14:paraId="4E278253" w14:textId="77777777">
          <w:pPr>
            <w:pStyle w:val="TOC1"/>
            <w:tabs>
              <w:tab w:val="right" w:pos="9750"/>
            </w:tabs>
            <w:rPr>
              <w:b w:val="0"/>
              <w:bCs w:val="0"/>
              <w:noProof/>
              <w:sz w:val="24"/>
              <w:szCs w:val="24"/>
            </w:rPr>
          </w:pPr>
          <w:r>
            <w:fldChar w:fldCharType="begin"/>
          </w:r>
          <w:r>
            <w:instrText xml:space="preserve"> HYPERLINK \l "_Toc481934980" </w:instrText>
          </w:r>
          <w:r>
            <w:fldChar w:fldCharType="separate"/>
          </w:r>
          <w:r w:rsidRPr="003E0FC7">
            <w:rPr>
              <w:rStyle w:val="Hyperlink"/>
              <w:noProof/>
              <w:u w:color="000000"/>
              <w:lang w:val="en-US"/>
            </w:rPr>
            <w:t>What voice do you listen to?</w:t>
          </w:r>
          <w:r>
            <w:rPr>
              <w:noProof/>
              <w:webHidden/>
            </w:rPr>
            <w:tab/>
          </w:r>
          <w:r>
            <w:rPr>
              <w:noProof/>
              <w:webHidden/>
            </w:rPr>
            <w:fldChar w:fldCharType="begin"/>
          </w:r>
          <w:r>
            <w:rPr>
              <w:noProof/>
              <w:webHidden/>
            </w:rPr>
            <w:instrText xml:space="preserve"> PAGEREF _Toc481934980 \h </w:instrText>
          </w:r>
          <w:r>
            <w:rPr>
              <w:noProof/>
              <w:webHidden/>
            </w:rPr>
            <w:fldChar w:fldCharType="separate"/>
          </w:r>
          <w:r>
            <w:rPr>
              <w:noProof/>
              <w:webHidden/>
            </w:rPr>
            <w:t>3</w:t>
          </w:r>
          <w:r>
            <w:rPr>
              <w:noProof/>
              <w:webHidden/>
            </w:rPr>
            <w:fldChar w:fldCharType="end"/>
          </w:r>
          <w:r>
            <w:fldChar w:fldCharType="end"/>
          </w:r>
        </w:p>
        <w:p w:rsidR="00B757E1" w14:paraId="5CBF7634" w14:textId="77777777">
          <w:pPr>
            <w:pStyle w:val="TOC1"/>
            <w:tabs>
              <w:tab w:val="right" w:pos="9750"/>
            </w:tabs>
            <w:rPr>
              <w:b w:val="0"/>
              <w:bCs w:val="0"/>
              <w:noProof/>
              <w:sz w:val="24"/>
              <w:szCs w:val="24"/>
            </w:rPr>
          </w:pPr>
          <w:r>
            <w:fldChar w:fldCharType="begin"/>
          </w:r>
          <w:r>
            <w:instrText xml:space="preserve"> HYPERLINK \l "_Toc481934981" </w:instrText>
          </w:r>
          <w:r>
            <w:fldChar w:fldCharType="separate"/>
          </w:r>
          <w:r w:rsidRPr="003E0FC7">
            <w:rPr>
              <w:rStyle w:val="Hyperlink"/>
              <w:noProof/>
              <w:u w:color="000000"/>
              <w:lang w:val="en-US"/>
            </w:rPr>
            <w:t>Believe what He put in you.</w:t>
          </w:r>
          <w:r>
            <w:rPr>
              <w:noProof/>
              <w:webHidden/>
            </w:rPr>
            <w:tab/>
          </w:r>
          <w:r>
            <w:rPr>
              <w:noProof/>
              <w:webHidden/>
            </w:rPr>
            <w:fldChar w:fldCharType="begin"/>
          </w:r>
          <w:r>
            <w:rPr>
              <w:noProof/>
              <w:webHidden/>
            </w:rPr>
            <w:instrText xml:space="preserve"> PAGEREF _Toc481934981 \h </w:instrText>
          </w:r>
          <w:r>
            <w:rPr>
              <w:noProof/>
              <w:webHidden/>
            </w:rPr>
            <w:fldChar w:fldCharType="separate"/>
          </w:r>
          <w:r>
            <w:rPr>
              <w:noProof/>
              <w:webHidden/>
            </w:rPr>
            <w:t>4</w:t>
          </w:r>
          <w:r>
            <w:rPr>
              <w:noProof/>
              <w:webHidden/>
            </w:rPr>
            <w:fldChar w:fldCharType="end"/>
          </w:r>
          <w:r>
            <w:fldChar w:fldCharType="end"/>
          </w:r>
        </w:p>
        <w:p w:rsidR="00B757E1" w14:paraId="382690BE" w14:textId="77777777">
          <w:pPr>
            <w:pStyle w:val="TOC1"/>
            <w:tabs>
              <w:tab w:val="right" w:pos="9750"/>
            </w:tabs>
            <w:rPr>
              <w:b w:val="0"/>
              <w:bCs w:val="0"/>
              <w:noProof/>
              <w:sz w:val="24"/>
              <w:szCs w:val="24"/>
            </w:rPr>
          </w:pPr>
          <w:r>
            <w:fldChar w:fldCharType="begin"/>
          </w:r>
          <w:r>
            <w:instrText xml:space="preserve"> HYPERLINK \l "_Toc481934982" </w:instrText>
          </w:r>
          <w:r>
            <w:fldChar w:fldCharType="separate"/>
          </w:r>
          <w:r w:rsidRPr="003E0FC7">
            <w:rPr>
              <w:rStyle w:val="Hyperlink"/>
              <w:noProof/>
              <w:u w:color="000000"/>
              <w:lang w:val="en-US"/>
            </w:rPr>
            <w:t>Citizens of heaven</w:t>
          </w:r>
          <w:r>
            <w:rPr>
              <w:noProof/>
              <w:webHidden/>
            </w:rPr>
            <w:tab/>
          </w:r>
          <w:r>
            <w:rPr>
              <w:noProof/>
              <w:webHidden/>
            </w:rPr>
            <w:fldChar w:fldCharType="begin"/>
          </w:r>
          <w:r>
            <w:rPr>
              <w:noProof/>
              <w:webHidden/>
            </w:rPr>
            <w:instrText xml:space="preserve"> PAGEREF _Toc481934982 \h </w:instrText>
          </w:r>
          <w:r>
            <w:rPr>
              <w:noProof/>
              <w:webHidden/>
            </w:rPr>
            <w:fldChar w:fldCharType="separate"/>
          </w:r>
          <w:r>
            <w:rPr>
              <w:noProof/>
              <w:webHidden/>
            </w:rPr>
            <w:t>4</w:t>
          </w:r>
          <w:r>
            <w:rPr>
              <w:noProof/>
              <w:webHidden/>
            </w:rPr>
            <w:fldChar w:fldCharType="end"/>
          </w:r>
          <w:r>
            <w:fldChar w:fldCharType="end"/>
          </w:r>
        </w:p>
        <w:p w:rsidR="00B757E1" w14:paraId="3A8B996C" w14:textId="77777777">
          <w:pPr>
            <w:pStyle w:val="TOC1"/>
            <w:tabs>
              <w:tab w:val="right" w:pos="9750"/>
            </w:tabs>
            <w:rPr>
              <w:b w:val="0"/>
              <w:bCs w:val="0"/>
              <w:noProof/>
              <w:sz w:val="24"/>
              <w:szCs w:val="24"/>
            </w:rPr>
          </w:pPr>
          <w:r>
            <w:fldChar w:fldCharType="begin"/>
          </w:r>
          <w:r>
            <w:instrText xml:space="preserve"> HYPERLINK \l "_Toc481934983" </w:instrText>
          </w:r>
          <w:r>
            <w:fldChar w:fldCharType="separate"/>
          </w:r>
          <w:r w:rsidRPr="003E0FC7">
            <w:rPr>
              <w:rStyle w:val="Hyperlink"/>
              <w:noProof/>
              <w:u w:color="000000"/>
              <w:lang w:val="en-US"/>
            </w:rPr>
            <w:t>Surrendered life</w:t>
          </w:r>
          <w:r>
            <w:rPr>
              <w:noProof/>
              <w:webHidden/>
            </w:rPr>
            <w:tab/>
          </w:r>
          <w:r>
            <w:rPr>
              <w:noProof/>
              <w:webHidden/>
            </w:rPr>
            <w:fldChar w:fldCharType="begin"/>
          </w:r>
          <w:r>
            <w:rPr>
              <w:noProof/>
              <w:webHidden/>
            </w:rPr>
            <w:instrText xml:space="preserve"> PAGEREF _Toc481934983 \h </w:instrText>
          </w:r>
          <w:r>
            <w:rPr>
              <w:noProof/>
              <w:webHidden/>
            </w:rPr>
            <w:fldChar w:fldCharType="separate"/>
          </w:r>
          <w:r>
            <w:rPr>
              <w:noProof/>
              <w:webHidden/>
            </w:rPr>
            <w:t>4</w:t>
          </w:r>
          <w:r>
            <w:rPr>
              <w:noProof/>
              <w:webHidden/>
            </w:rPr>
            <w:fldChar w:fldCharType="end"/>
          </w:r>
          <w:r>
            <w:fldChar w:fldCharType="end"/>
          </w:r>
        </w:p>
        <w:p w:rsidR="00B757E1" w14:paraId="18899A41" w14:textId="77777777">
          <w:pPr>
            <w:pStyle w:val="TOC1"/>
            <w:tabs>
              <w:tab w:val="right" w:pos="9750"/>
            </w:tabs>
            <w:rPr>
              <w:b w:val="0"/>
              <w:bCs w:val="0"/>
              <w:noProof/>
              <w:sz w:val="24"/>
              <w:szCs w:val="24"/>
            </w:rPr>
          </w:pPr>
          <w:r>
            <w:fldChar w:fldCharType="begin"/>
          </w:r>
          <w:r>
            <w:instrText xml:space="preserve"> HYPERLINK \l "_Toc481934984" </w:instrText>
          </w:r>
          <w:r>
            <w:fldChar w:fldCharType="separate"/>
          </w:r>
          <w:r w:rsidRPr="003E0FC7">
            <w:rPr>
              <w:rStyle w:val="Hyperlink"/>
              <w:noProof/>
              <w:u w:color="000000"/>
              <w:lang w:val="en-US"/>
            </w:rPr>
            <w:t>Myth</w:t>
          </w:r>
          <w:r>
            <w:rPr>
              <w:noProof/>
              <w:webHidden/>
            </w:rPr>
            <w:tab/>
          </w:r>
          <w:r>
            <w:rPr>
              <w:noProof/>
              <w:webHidden/>
            </w:rPr>
            <w:fldChar w:fldCharType="begin"/>
          </w:r>
          <w:r>
            <w:rPr>
              <w:noProof/>
              <w:webHidden/>
            </w:rPr>
            <w:instrText xml:space="preserve"> PAGEREF _Toc481934984 \h </w:instrText>
          </w:r>
          <w:r>
            <w:rPr>
              <w:noProof/>
              <w:webHidden/>
            </w:rPr>
            <w:fldChar w:fldCharType="separate"/>
          </w:r>
          <w:r>
            <w:rPr>
              <w:noProof/>
              <w:webHidden/>
            </w:rPr>
            <w:t>4</w:t>
          </w:r>
          <w:r>
            <w:rPr>
              <w:noProof/>
              <w:webHidden/>
            </w:rPr>
            <w:fldChar w:fldCharType="end"/>
          </w:r>
          <w:r>
            <w:fldChar w:fldCharType="end"/>
          </w:r>
        </w:p>
        <w:p w:rsidR="00B757E1" w14:paraId="71EF772B" w14:textId="77777777">
          <w:pPr>
            <w:pStyle w:val="TOC1"/>
            <w:tabs>
              <w:tab w:val="right" w:pos="9750"/>
            </w:tabs>
            <w:rPr>
              <w:b w:val="0"/>
              <w:bCs w:val="0"/>
              <w:noProof/>
              <w:sz w:val="24"/>
              <w:szCs w:val="24"/>
            </w:rPr>
          </w:pPr>
          <w:r>
            <w:fldChar w:fldCharType="begin"/>
          </w:r>
          <w:r>
            <w:instrText xml:space="preserve"> HYPERLINK \l "_Toc481934985" </w:instrText>
          </w:r>
          <w:r>
            <w:fldChar w:fldCharType="separate"/>
          </w:r>
          <w:r w:rsidRPr="003E0FC7">
            <w:rPr>
              <w:rStyle w:val="Hyperlink"/>
              <w:noProof/>
              <w:u w:color="000000"/>
              <w:lang w:val="en-US"/>
            </w:rPr>
            <w:t>Not an escape</w:t>
          </w:r>
          <w:r>
            <w:rPr>
              <w:noProof/>
              <w:webHidden/>
            </w:rPr>
            <w:tab/>
          </w:r>
          <w:r>
            <w:rPr>
              <w:noProof/>
              <w:webHidden/>
            </w:rPr>
            <w:fldChar w:fldCharType="begin"/>
          </w:r>
          <w:r>
            <w:rPr>
              <w:noProof/>
              <w:webHidden/>
            </w:rPr>
            <w:instrText xml:space="preserve"> PAGEREF _Toc481934985 \h </w:instrText>
          </w:r>
          <w:r>
            <w:rPr>
              <w:noProof/>
              <w:webHidden/>
            </w:rPr>
            <w:fldChar w:fldCharType="separate"/>
          </w:r>
          <w:r>
            <w:rPr>
              <w:noProof/>
              <w:webHidden/>
            </w:rPr>
            <w:t>4</w:t>
          </w:r>
          <w:r>
            <w:rPr>
              <w:noProof/>
              <w:webHidden/>
            </w:rPr>
            <w:fldChar w:fldCharType="end"/>
          </w:r>
          <w:r>
            <w:fldChar w:fldCharType="end"/>
          </w:r>
        </w:p>
        <w:p w:rsidR="00B757E1" w14:paraId="0ABB985F" w14:textId="77777777">
          <w:pPr>
            <w:pStyle w:val="TOC1"/>
            <w:tabs>
              <w:tab w:val="right" w:pos="9750"/>
            </w:tabs>
            <w:rPr>
              <w:b w:val="0"/>
              <w:bCs w:val="0"/>
              <w:noProof/>
              <w:sz w:val="24"/>
              <w:szCs w:val="24"/>
            </w:rPr>
          </w:pPr>
          <w:r>
            <w:fldChar w:fldCharType="begin"/>
          </w:r>
          <w:r>
            <w:instrText xml:space="preserve"> HYPERLINK \l "_Toc481934986" </w:instrText>
          </w:r>
          <w:r>
            <w:fldChar w:fldCharType="separate"/>
          </w:r>
          <w:r w:rsidRPr="003E0FC7">
            <w:rPr>
              <w:rStyle w:val="Hyperlink"/>
              <w:noProof/>
              <w:u w:color="000000"/>
              <w:lang w:val="en-US"/>
            </w:rPr>
            <w:t>Take a stance!</w:t>
          </w:r>
          <w:r>
            <w:rPr>
              <w:noProof/>
              <w:webHidden/>
            </w:rPr>
            <w:tab/>
          </w:r>
          <w:r>
            <w:rPr>
              <w:noProof/>
              <w:webHidden/>
            </w:rPr>
            <w:fldChar w:fldCharType="begin"/>
          </w:r>
          <w:r>
            <w:rPr>
              <w:noProof/>
              <w:webHidden/>
            </w:rPr>
            <w:instrText xml:space="preserve"> PAGEREF _Toc481934986 \h </w:instrText>
          </w:r>
          <w:r>
            <w:rPr>
              <w:noProof/>
              <w:webHidden/>
            </w:rPr>
            <w:fldChar w:fldCharType="separate"/>
          </w:r>
          <w:r>
            <w:rPr>
              <w:noProof/>
              <w:webHidden/>
            </w:rPr>
            <w:t>4</w:t>
          </w:r>
          <w:r>
            <w:rPr>
              <w:noProof/>
              <w:webHidden/>
            </w:rPr>
            <w:fldChar w:fldCharType="end"/>
          </w:r>
          <w:r>
            <w:fldChar w:fldCharType="end"/>
          </w:r>
        </w:p>
        <w:p w:rsidR="00B757E1" w14:paraId="59D12FC7" w14:textId="77777777">
          <w:pPr>
            <w:pStyle w:val="TOC1"/>
            <w:tabs>
              <w:tab w:val="right" w:pos="9750"/>
            </w:tabs>
            <w:rPr>
              <w:b w:val="0"/>
              <w:bCs w:val="0"/>
              <w:noProof/>
              <w:sz w:val="24"/>
              <w:szCs w:val="24"/>
            </w:rPr>
          </w:pPr>
          <w:r>
            <w:fldChar w:fldCharType="begin"/>
          </w:r>
          <w:r>
            <w:instrText xml:space="preserve"> HYPERLINK \l "_Toc481934987" </w:instrText>
          </w:r>
          <w:r>
            <w:fldChar w:fldCharType="separate"/>
          </w:r>
          <w:r w:rsidRPr="003E0FC7">
            <w:rPr>
              <w:rStyle w:val="Hyperlink"/>
              <w:noProof/>
              <w:u w:color="000000"/>
              <w:lang w:val="en-US"/>
            </w:rPr>
            <w:t>Discipline and disappointment</w:t>
          </w:r>
          <w:r>
            <w:rPr>
              <w:noProof/>
              <w:webHidden/>
            </w:rPr>
            <w:tab/>
          </w:r>
          <w:r>
            <w:rPr>
              <w:noProof/>
              <w:webHidden/>
            </w:rPr>
            <w:fldChar w:fldCharType="begin"/>
          </w:r>
          <w:r>
            <w:rPr>
              <w:noProof/>
              <w:webHidden/>
            </w:rPr>
            <w:instrText xml:space="preserve"> PAGEREF _Toc481934987 \h </w:instrText>
          </w:r>
          <w:r>
            <w:rPr>
              <w:noProof/>
              <w:webHidden/>
            </w:rPr>
            <w:fldChar w:fldCharType="separate"/>
          </w:r>
          <w:r>
            <w:rPr>
              <w:noProof/>
              <w:webHidden/>
            </w:rPr>
            <w:t>5</w:t>
          </w:r>
          <w:r>
            <w:rPr>
              <w:noProof/>
              <w:webHidden/>
            </w:rPr>
            <w:fldChar w:fldCharType="end"/>
          </w:r>
          <w:r>
            <w:fldChar w:fldCharType="end"/>
          </w:r>
        </w:p>
        <w:p w:rsidR="00B757E1" w14:paraId="4922D922" w14:textId="77777777">
          <w:pPr>
            <w:pStyle w:val="TOC1"/>
            <w:tabs>
              <w:tab w:val="right" w:pos="9750"/>
            </w:tabs>
            <w:rPr>
              <w:b w:val="0"/>
              <w:bCs w:val="0"/>
              <w:noProof/>
              <w:sz w:val="24"/>
              <w:szCs w:val="24"/>
            </w:rPr>
          </w:pPr>
          <w:r>
            <w:fldChar w:fldCharType="begin"/>
          </w:r>
          <w:r>
            <w:instrText xml:space="preserve"> HYPERLINK \l "_Toc481934988" </w:instrText>
          </w:r>
          <w:r>
            <w:fldChar w:fldCharType="separate"/>
          </w:r>
          <w:r w:rsidRPr="003E0FC7">
            <w:rPr>
              <w:rStyle w:val="Hyperlink"/>
              <w:noProof/>
              <w:u w:color="000000"/>
              <w:lang w:val="en-US"/>
            </w:rPr>
            <w:t>Faith connects</w:t>
          </w:r>
          <w:r>
            <w:rPr>
              <w:noProof/>
              <w:webHidden/>
            </w:rPr>
            <w:tab/>
          </w:r>
          <w:r>
            <w:rPr>
              <w:noProof/>
              <w:webHidden/>
            </w:rPr>
            <w:fldChar w:fldCharType="begin"/>
          </w:r>
          <w:r>
            <w:rPr>
              <w:noProof/>
              <w:webHidden/>
            </w:rPr>
            <w:instrText xml:space="preserve"> PAGEREF _Toc481934988 \h </w:instrText>
          </w:r>
          <w:r>
            <w:rPr>
              <w:noProof/>
              <w:webHidden/>
            </w:rPr>
            <w:fldChar w:fldCharType="separate"/>
          </w:r>
          <w:r>
            <w:rPr>
              <w:noProof/>
              <w:webHidden/>
            </w:rPr>
            <w:t>5</w:t>
          </w:r>
          <w:r>
            <w:rPr>
              <w:noProof/>
              <w:webHidden/>
            </w:rPr>
            <w:fldChar w:fldCharType="end"/>
          </w:r>
          <w:r>
            <w:fldChar w:fldCharType="end"/>
          </w:r>
        </w:p>
        <w:p w:rsidR="002E3DEC" w14:paraId="58F0C025" w14:textId="77777777">
          <w:r>
            <w:rPr>
              <w:b/>
              <w:bCs/>
              <w:noProof/>
            </w:rPr>
            <w:fldChar w:fldCharType="end"/>
          </w:r>
        </w:p>
      </w:sdtContent>
    </w:sdt>
    <w:p w:rsidR="0073250F" w:rsidP="00DA08B7" w14:paraId="270840A2" w14:textId="77777777">
      <w:pPr>
        <w:pStyle w:val="Subtitle"/>
        <w:rPr>
          <w:sz w:val="48"/>
          <w:szCs w:val="48"/>
          <w:lang w:val="en-US"/>
        </w:rPr>
      </w:pPr>
    </w:p>
    <w:p w:rsidR="002E3DEC" w:rsidP="002E3DEC" w14:paraId="02A43DA1" w14:textId="77777777">
      <w:pPr>
        <w:rPr>
          <w:lang w:val="en-US"/>
        </w:rPr>
      </w:pPr>
    </w:p>
    <w:p w:rsidR="002E3DEC" w:rsidP="002E3DEC" w14:paraId="71DCF47F" w14:textId="77777777">
      <w:pPr>
        <w:rPr>
          <w:lang w:val="en-US"/>
        </w:rPr>
      </w:pPr>
    </w:p>
    <w:p w:rsidR="002E3DEC" w:rsidP="002E3DEC" w14:paraId="449C9005" w14:textId="77777777">
      <w:pPr>
        <w:rPr>
          <w:lang w:val="en-US"/>
        </w:rPr>
      </w:pPr>
    </w:p>
    <w:p w:rsidR="002E3DEC" w:rsidP="002E3DEC" w14:paraId="454DDF2A" w14:textId="77777777">
      <w:pPr>
        <w:rPr>
          <w:lang w:val="en-US"/>
        </w:rPr>
      </w:pPr>
    </w:p>
    <w:p w:rsidR="002E3DEC" w:rsidP="002E3DEC" w14:paraId="577735CF" w14:textId="77777777">
      <w:pPr>
        <w:rPr>
          <w:lang w:val="en-US"/>
        </w:rPr>
      </w:pPr>
    </w:p>
    <w:p w:rsidR="002E3DEC" w:rsidP="002E3DEC" w14:paraId="13582117" w14:textId="77777777">
      <w:pPr>
        <w:rPr>
          <w:lang w:val="en-US"/>
        </w:rPr>
      </w:pPr>
    </w:p>
    <w:p w:rsidR="002E3DEC" w:rsidP="002E3DEC" w14:paraId="36FA2F7F" w14:textId="77777777">
      <w:pPr>
        <w:rPr>
          <w:lang w:val="en-US"/>
        </w:rPr>
      </w:pPr>
    </w:p>
    <w:p w:rsidR="00B0624D" w:rsidP="002E3DEC" w14:paraId="36FCE132" w14:textId="77777777">
      <w:pPr>
        <w:rPr>
          <w:lang w:val="en-US"/>
        </w:rPr>
      </w:pPr>
    </w:p>
    <w:p w:rsidR="00B0624D" w:rsidP="002E3DEC" w14:paraId="1E580EA3" w14:textId="77777777">
      <w:pPr>
        <w:rPr>
          <w:lang w:val="en-US"/>
        </w:rPr>
      </w:pPr>
    </w:p>
    <w:p w:rsidR="00B0624D" w:rsidP="002E3DEC" w14:paraId="33364407" w14:textId="77777777">
      <w:pPr>
        <w:rPr>
          <w:lang w:val="en-US"/>
        </w:rPr>
      </w:pPr>
    </w:p>
    <w:p w:rsidR="00B0624D" w:rsidP="002E3DEC" w14:paraId="43DC9EF4" w14:textId="77777777">
      <w:pPr>
        <w:rPr>
          <w:lang w:val="en-US"/>
        </w:rPr>
      </w:pPr>
    </w:p>
    <w:p w:rsidR="00B0624D" w:rsidP="002E3DEC" w14:paraId="01CACB63" w14:textId="77777777">
      <w:pPr>
        <w:rPr>
          <w:lang w:val="en-US"/>
        </w:rPr>
      </w:pPr>
    </w:p>
    <w:p w:rsidR="002E3DEC" w:rsidP="002E3DEC" w14:paraId="5BE95926" w14:textId="77777777">
      <w:pPr>
        <w:rPr>
          <w:lang w:val="en-US"/>
        </w:rPr>
      </w:pPr>
    </w:p>
    <w:p w:rsidR="00B0624D" w:rsidP="0051516C" w14:paraId="220DEBE3"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B757E1" w:rsidRPr="00B757E1" w:rsidP="00B757E1" w14:paraId="0B1F2F39" w14:textId="77777777">
      <w:pPr>
        <w:pStyle w:val="Heading1"/>
        <w:jc w:val="both"/>
        <w:rPr>
          <w:lang w:val="en-US"/>
        </w:rPr>
      </w:pPr>
      <w:bookmarkStart w:id="0" w:name="_Toc481934975"/>
      <w:r w:rsidRPr="00B757E1">
        <w:rPr>
          <w:lang w:val="en-US"/>
        </w:rPr>
        <w:t>I don’t need to see it to believe it</w:t>
      </w:r>
      <w:bookmarkStart w:id="1" w:name="_GoBack"/>
      <w:bookmarkEnd w:id="0"/>
      <w:bookmarkEnd w:id="1"/>
    </w:p>
    <w:p w:rsidR="00B757E1" w:rsidRPr="00B757E1" w:rsidP="00B757E1" w14:paraId="4663435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57E1">
        <w:rPr>
          <w:rFonts w:ascii="Baskerville" w:hAnsi="Baskerville" w:cs="Baskerville"/>
          <w:color w:val="000000"/>
          <w:sz w:val="30"/>
          <w:szCs w:val="30"/>
          <w:lang w:val="en-US"/>
        </w:rPr>
        <w:t>Sometimes we feel the attack of the enemy, he is screaming inside of our ears that we are not powerful, but we believe it without seeing it. We are powerful, not because of our power, but His power through us!</w:t>
      </w:r>
    </w:p>
    <w:p w:rsidR="00B757E1" w:rsidRPr="00B757E1" w:rsidP="00B757E1" w14:paraId="691A81A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57E1">
        <w:rPr>
          <w:rFonts w:ascii="Baskerville" w:hAnsi="Baskerville" w:cs="Baskerville"/>
          <w:color w:val="000000"/>
          <w:sz w:val="30"/>
          <w:szCs w:val="30"/>
          <w:lang w:val="en-US"/>
        </w:rPr>
        <w:t xml:space="preserve">Sometimes we can get so caught up in faith for ourselves that we don’t </w:t>
      </w:r>
      <w:commentRangeStart w:id="2"/>
      <w:r w:rsidRPr="00B757E1">
        <w:rPr>
          <w:rFonts w:ascii="Baskerville" w:hAnsi="Baskerville" w:cs="Baskerville"/>
          <w:color w:val="000000"/>
          <w:sz w:val="30"/>
          <w:szCs w:val="30"/>
          <w:lang w:val="en-US"/>
        </w:rPr>
        <w:t>realize</w:t>
      </w:r>
      <w:commentRangeEnd w:id="2"/>
      <w:r>
        <w:rPr>
          <w:rStyle w:val="CommentReference"/>
        </w:rPr>
        <w:commentReference w:id="3"/>
      </w:r>
      <w:commentRangeStart w:id="4"/>
      <w:r w:rsidRPr="00B757E1">
        <w:rPr>
          <w:rFonts w:ascii="Baskerville" w:hAnsi="Baskerville" w:cs="Baskerville"/>
          <w:color w:val="000000"/>
          <w:sz w:val="30"/>
          <w:szCs w:val="30"/>
          <w:lang w:val="en-US"/>
        </w:rPr>
        <w:t xml:space="preserve"> anymore that faith is for the world! If the process doesn't lead to freedom and freedom doesn't lead to liberating the world then we're just wasting time. 
</w:t>
      </w:r>
      <w:commentRangeEnd w:id="4"/>
      <w:r>
        <w:rPr>
          <w:rStyle w:val="CommentReference"/>
        </w:rPr>
        <w:commentReference w:id="5"/>
      </w:r>
      <w:r>
        <w:rPr>
          <w:rStyle w:val="CommentReference"/>
        </w:rPr>
        <w:commentReference w:id="6"/>
      </w:r>
      <w:r>
        <w:rPr>
          <w:rStyle w:val="CommentReference"/>
        </w:rPr>
        <w:commentReference w:id="2"/>
      </w:r>
      <w:r>
        <w:rPr>
          <w:rStyle w:val="CommentReference"/>
        </w:rPr>
        <w:commentReference w:id="4"/>
      </w:r>
    </w:p>
    <w:p w:rsidR="00B757E1" w:rsidRPr="00B757E1" w:rsidP="00B757E1" w14:paraId="38ED780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57E1" w:rsidRPr="00B757E1" w:rsidP="00B757E1" w14:paraId="09219403" w14:textId="77777777">
      <w:pPr>
        <w:pStyle w:val="Heading1"/>
        <w:jc w:val="both"/>
        <w:rPr>
          <w:lang w:val="en-US"/>
        </w:rPr>
      </w:pPr>
      <w:bookmarkStart w:id="7" w:name="_Toc481934976"/>
      <w:r w:rsidRPr="00B757E1">
        <w:rPr>
          <w:lang w:val="en-US"/>
        </w:rPr>
        <w:t>Familiar spirits</w:t>
      </w:r>
      <w:bookmarkEnd w:id="7"/>
    </w:p>
    <w:p w:rsidR="00B757E1" w:rsidP="00B757E1" w14:paraId="6837DBC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757E1">
        <w:rPr>
          <w:rFonts w:ascii="Baskerville" w:hAnsi="Baskerville" w:cs="Baskerville"/>
          <w:color w:val="000000"/>
          <w:sz w:val="30"/>
          <w:szCs w:val="30"/>
          <w:lang w:val="en-US"/>
        </w:rPr>
        <w:t xml:space="preserve">There was a hobo in her house: insecurity. Kicked him out in first year, but at some </w:t>
      </w:r>
      <w:r w:rsidRPr="00B757E1">
        <w:rPr>
          <w:rFonts w:ascii="Baskerville" w:hAnsi="Baskerville" w:cs="Baskerville"/>
          <w:color w:val="000000"/>
          <w:sz w:val="30"/>
          <w:szCs w:val="30"/>
          <w:lang w:val="en-US"/>
        </w:rPr>
        <w:t>point</w:t>
      </w:r>
      <w:commentRangeStart w:id="8"/>
      <w:r w:rsidRPr="00B757E1">
        <w:rPr>
          <w:rFonts w:ascii="Baskerville" w:hAnsi="Baskerville" w:cs="Baskerville"/>
          <w:color w:val="000000"/>
          <w:sz w:val="30"/>
          <w:szCs w:val="30"/>
          <w:lang w:val="en-US"/>
        </w:rPr>
        <w:t>, he said: hey long time no see! Is this my friend? He seems like my friend, maybe I should let him in and he is valid maybe he is supposed to be here and he does belong to me? Familiar spirits that is what it is! Some of you have been engaging at your front door, how the heck he showed up on your front porch again. Familiar spirits are very manipulative and tell you they're already inside, even though they just want to get there.
</w:t>
      </w:r>
      <w:commentRangeEnd w:id="8"/>
      <w:r>
        <w:rPr>
          <w:rStyle w:val="CommentReference"/>
        </w:rPr>
        <w:commentReference w:id="9"/>
      </w:r>
      <w:r>
        <w:rPr>
          <w:rStyle w:val="CommentReference"/>
        </w:rPr>
        <w:commentReference w:id="10"/>
      </w:r>
      <w:r>
        <w:rPr>
          <w:rStyle w:val="CommentReference"/>
        </w:rPr>
        <w:commentReference w:id="8"/>
      </w:r>
    </w:p>
    <w:p w:rsidR="00B757E1" w:rsidRPr="00B757E1" w:rsidP="00B757E1" w14:paraId="41F847D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57E1" w:rsidRPr="00B757E1" w:rsidP="00B757E1" w14:paraId="6CE84942" w14:textId="77777777">
      <w:pPr>
        <w:pStyle w:val="Heading1"/>
        <w:jc w:val="both"/>
        <w:rPr>
          <w:lang w:val="en-US"/>
        </w:rPr>
      </w:pPr>
      <w:bookmarkStart w:id="11" w:name="_Toc481934977"/>
      <w:r w:rsidRPr="00B757E1">
        <w:rPr>
          <w:lang w:val="en-US"/>
        </w:rPr>
        <w:t>Christ the hope of glory</w:t>
      </w:r>
      <w:bookmarkEnd w:id="11"/>
    </w:p>
    <w:p w:rsidR="00B757E1" w:rsidRPr="00B757E1" w:rsidP="00B757E1" w14:paraId="264F607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57E1">
        <w:rPr>
          <w:rFonts w:ascii="Baskerville" w:hAnsi="Baskerville" w:cs="Baskerville"/>
          <w:color w:val="000000"/>
          <w:sz w:val="30"/>
          <w:szCs w:val="30"/>
          <w:lang w:val="en-US"/>
        </w:rPr>
        <w:t>Will you dare to believe that this is the truth over you? Christ in you the hope of glory. The Christian life is full of paradoxes. Sinners saved by grace, humans not gods. Then after the cross, God says: Christ in you the hope of glory.</w:t>
      </w:r>
    </w:p>
    <w:p w:rsidR="00B757E1" w:rsidRPr="00B757E1" w:rsidP="00B757E1" w14:paraId="4E356A7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57E1">
        <w:rPr>
          <w:rFonts w:ascii="Baskerville" w:hAnsi="Baskerville" w:cs="Baskerville"/>
          <w:color w:val="000000"/>
          <w:sz w:val="30"/>
          <w:szCs w:val="30"/>
          <w:lang w:val="en-US"/>
        </w:rPr>
        <w:t>I will place Christ in you and you become the hope of glory of the world. Sometimes we become so concerned and think that we have things to work on, before Christ the hope of glory become the hope of glory for the world!</w:t>
      </w:r>
    </w:p>
    <w:p w:rsidR="00B757E1" w:rsidRPr="00B757E1" w:rsidP="00B757E1" w14:paraId="7241FC8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757E1" w:rsidRPr="00B757E1" w:rsidP="00B757E1" w14:paraId="68824BDE" w14:textId="77777777">
      <w:pPr>
        <w:pStyle w:val="Heading1"/>
        <w:jc w:val="both"/>
        <w:rPr>
          <w:lang w:val="en-US"/>
        </w:rPr>
      </w:pPr>
      <w:bookmarkStart w:id="12" w:name="_Toc481934978"/>
      <w:r w:rsidRPr="00B757E1">
        <w:rPr>
          <w:lang w:val="en-US"/>
        </w:rPr>
        <w:t>Voices</w:t>
      </w:r>
      <w:bookmarkEnd w:id="12"/>
    </w:p>
    <w:p w:rsidR="00B757E1" w:rsidRPr="00B757E1" w:rsidP="00B757E1" w14:paraId="69A568B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757E1">
        <w:rPr>
          <w:rFonts w:ascii="Baskerville" w:hAnsi="Baskerville" w:cs="Baskerville"/>
          <w:color w:val="000000"/>
          <w:sz w:val="30"/>
          <w:szCs w:val="30"/>
          <w:lang w:val="en-US"/>
        </w:rPr>
        <w:t xml:space="preserve">80% of you are engaging with voices that tell you they're inside of you, but they're standing at the front door. This is not a </w:t>
      </w:r>
      <w:r w:rsidRPr="00B757E1">
        <w:rPr>
          <w:rFonts w:ascii="Baskerville" w:hAnsi="Baskerville" w:cs="Baskerville"/>
          <w:color w:val="000000"/>
          <w:sz w:val="30"/>
          <w:szCs w:val="30"/>
          <w:lang w:val="en-US"/>
        </w:rPr>
        <w:t>self-serving</w:t>
      </w:r>
      <w:r>
        <w:rPr>
          <w:rStyle w:val="CommentReference"/>
        </w:rPr>
        <w:commentReference w:id="13"/>
      </w:r>
      <w:r w:rsidRPr="00B757E1">
        <w:rPr>
          <w:rFonts w:ascii="Baskerville" w:hAnsi="Baskerville" w:cs="Baskerville"/>
          <w:color w:val="000000"/>
          <w:sz w:val="30"/>
          <w:szCs w:val="30"/>
          <w:lang w:val="en-US"/>
        </w:rPr>
        <w:t xml:space="preserve"> Gospel, but a submitting of the power and truth of what God says over your life. In the face of trials, His goodness will be on my lips. 
</w:t>
      </w:r>
      <w:r>
        <w:rPr>
          <w:rStyle w:val="CommentReference"/>
        </w:rPr>
        <w:commentReference w:id="14"/>
      </w:r>
    </w:p>
    <w:p w:rsidR="00B757E1" w:rsidRPr="00B757E1" w:rsidP="00B757E1" w14:paraId="09AF82B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lang w:val="en-US"/>
        </w:rPr>
        <w:t xml:space="preserve">Fear insecurity, victim, powerless, that voice under the voice of Jesus Christ </w:t>
      </w:r>
      <w:r w:rsidRPr="00B757E1">
        <w:rPr>
          <w:rFonts w:ascii="Baskerville" w:hAnsi="Baskerville" w:cs="Baskerville"/>
          <w:color w:val="000000"/>
          <w:sz w:val="30"/>
          <w:szCs w:val="30"/>
          <w:u w:val="single" w:color="000000"/>
          <w:lang w:val="en-US"/>
        </w:rPr>
        <w:t xml:space="preserve">has </w:t>
      </w:r>
      <w:r w:rsidRPr="00B757E1">
        <w:rPr>
          <w:rFonts w:ascii="Baskerville" w:hAnsi="Baskerville" w:cs="Baskerville"/>
          <w:color w:val="000000"/>
          <w:sz w:val="30"/>
          <w:szCs w:val="30"/>
          <w:u w:color="000000"/>
          <w:lang w:val="en-US"/>
        </w:rPr>
        <w:t>to</w:t>
      </w:r>
      <w:r w:rsidRPr="00B757E1">
        <w:rPr>
          <w:rFonts w:ascii="Baskerville" w:hAnsi="Baskerville" w:cs="Baskerville"/>
          <w:color w:val="000000"/>
          <w:sz w:val="30"/>
          <w:szCs w:val="30"/>
          <w:u w:color="000000"/>
          <w:lang w:val="en-US"/>
        </w:rPr>
        <w:t xml:space="preserve"> submit! </w:t>
      </w:r>
    </w:p>
    <w:p w:rsidR="00B757E1" w:rsidP="00B757E1" w14:paraId="2D35489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Honor what a prophet has you get a prophet’s reward. </w:t>
      </w:r>
    </w:p>
    <w:p w:rsidR="00B757E1" w:rsidP="00B757E1" w14:paraId="702FB57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P="00B757E1" w14:paraId="71511E1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P="00B757E1" w14:paraId="4FFC81C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250B3092"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395307E3" w14:textId="77777777">
      <w:pPr>
        <w:pStyle w:val="Heading1"/>
        <w:jc w:val="both"/>
        <w:rPr>
          <w:u w:color="000000"/>
          <w:lang w:val="en-US"/>
        </w:rPr>
      </w:pPr>
      <w:bookmarkStart w:id="15" w:name="_Toc481934979"/>
      <w:r w:rsidRPr="00B757E1">
        <w:rPr>
          <w:u w:color="000000"/>
          <w:lang w:val="en-US"/>
        </w:rPr>
        <w:t>The unseen realm</w:t>
      </w:r>
      <w:bookmarkEnd w:id="15"/>
    </w:p>
    <w:p w:rsidR="00B757E1" w:rsidRPr="00B757E1" w:rsidP="00B757E1" w14:paraId="416267C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I believe that also goes for the unseen realm. We’re </w:t>
      </w:r>
      <w:r w:rsidRPr="00B757E1">
        <w:rPr>
          <w:rFonts w:ascii="Baskerville" w:hAnsi="Baskerville" w:cs="Baskerville"/>
          <w:color w:val="000000"/>
          <w:sz w:val="30"/>
          <w:szCs w:val="30"/>
          <w:u w:color="000000"/>
          <w:lang w:val="en-US"/>
        </w:rPr>
        <w:t>really comfortable</w:t>
      </w:r>
      <w:r w:rsidRPr="00B757E1">
        <w:rPr>
          <w:rFonts w:ascii="Baskerville" w:hAnsi="Baskerville" w:cs="Baskerville"/>
          <w:color w:val="000000"/>
          <w:sz w:val="30"/>
          <w:szCs w:val="30"/>
          <w:u w:color="000000"/>
          <w:lang w:val="en-US"/>
        </w:rPr>
        <w:t xml:space="preserve"> to partnering with fear and insecurity, but when it comes to faith and belief it feels vulnerable. Don’t step out too far, just in case it doesn't happen. </w:t>
      </w:r>
      <w:r w:rsidRPr="00B757E1">
        <w:rPr>
          <w:rFonts w:ascii="Baskerville" w:hAnsi="Baskerville" w:cs="Baskerville"/>
          <w:color w:val="000000"/>
          <w:sz w:val="30"/>
          <w:szCs w:val="30"/>
          <w:u w:color="000000"/>
          <w:lang w:val="en-US"/>
        </w:rPr>
        <w:t>So</w:t>
      </w:r>
      <w:r w:rsidRPr="00B757E1">
        <w:rPr>
          <w:rFonts w:ascii="Baskerville" w:hAnsi="Baskerville" w:cs="Baskerville"/>
          <w:color w:val="000000"/>
          <w:sz w:val="30"/>
          <w:szCs w:val="30"/>
          <w:u w:color="000000"/>
          <w:lang w:val="en-US"/>
        </w:rPr>
        <w:t xml:space="preserve"> we want to step into fear when it doesn't happen?</w:t>
      </w:r>
    </w:p>
    <w:p w:rsidR="00B757E1" w:rsidRPr="00B757E1" w:rsidP="00B757E1" w14:paraId="7735299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God is moving and looking for people willing to be vulnerable enough to work with. God if you want to do it in me, just use me. He doesn't want to use you, but partner with you. Hand in hand, walk alongside. Should be servants to He calls us friends. </w:t>
      </w:r>
    </w:p>
    <w:p w:rsidR="00B757E1" w:rsidP="00B757E1" w14:paraId="4D898B4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“Friend, will you walk with me? I have some plans.”</w:t>
      </w:r>
    </w:p>
    <w:p w:rsidR="00B757E1" w:rsidRPr="00B757E1" w:rsidP="00B757E1" w14:paraId="30B1F62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363CB5DF" w14:textId="77777777">
      <w:pPr>
        <w:pStyle w:val="Heading1"/>
        <w:jc w:val="both"/>
        <w:rPr>
          <w:u w:color="000000"/>
          <w:lang w:val="en-US"/>
        </w:rPr>
      </w:pPr>
      <w:bookmarkStart w:id="16" w:name="_Toc481934980"/>
      <w:r w:rsidRPr="00B757E1">
        <w:rPr>
          <w:u w:color="000000"/>
          <w:lang w:val="en-US"/>
        </w:rPr>
        <w:t>What voice do you listen to?</w:t>
      </w:r>
      <w:bookmarkEnd w:id="16"/>
    </w:p>
    <w:p w:rsidR="00B757E1" w:rsidRPr="00B757E1" w:rsidP="00B757E1" w14:paraId="5219E9F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The enemy of faith is business 3000, 483 voices adverts a day. Radio, everything. Let’s just lie and cut it down to a 100. A 100 adverts a day, how often are we exposed to His Voice, His truth. How often am I resting? </w:t>
      </w:r>
    </w:p>
    <w:p w:rsidR="00B757E1" w:rsidRPr="00B757E1" w:rsidP="00B757E1" w14:paraId="4731FDF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The voice I hear before will trump anything that wants to talk to me. You are going out to the world! You're not going to stay in the sanctuary. That is not going to be nearly as confirming as you think, your pastor cares about you, but </w:t>
      </w:r>
      <w:r w:rsidRPr="00B757E1">
        <w:rPr>
          <w:rFonts w:ascii="Baskerville" w:hAnsi="Baskerville" w:cs="Baskerville"/>
          <w:color w:val="000000"/>
          <w:sz w:val="30"/>
          <w:szCs w:val="30"/>
          <w:u w:color="000000"/>
          <w:lang w:val="en-US"/>
        </w:rPr>
        <w:t>it's</w:t>
      </w:r>
      <w:r>
        <w:rPr>
          <w:rStyle w:val="CommentReference"/>
        </w:rPr>
        <w:commentReference w:id="17"/>
      </w:r>
      <w:r w:rsidRPr="00B757E1">
        <w:rPr>
          <w:rFonts w:ascii="Baskerville" w:hAnsi="Baskerville" w:cs="Baskerville"/>
          <w:color w:val="000000"/>
          <w:sz w:val="30"/>
          <w:szCs w:val="30"/>
          <w:u w:color="000000"/>
          <w:lang w:val="en-US"/>
        </w:rPr>
        <w:t xml:space="preserve"> all about your destiny. The world doesn't care about your destiny. It is spouting off a whole bunch of crazy things. We have been silent on things we never should've been silent on. </w:t>
      </w:r>
    </w:p>
    <w:p w:rsidR="00B757E1" w:rsidRPr="00B757E1" w:rsidP="00B757E1" w14:paraId="63E937B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North Korea, 2 weeks when you get a Bible. We need to align ourselves with the Word, so wherever we are whatever comes out of us is Him. Face the voices that have come out to you every day. Jesus answered to the devil: it is written that man should not live by bread alone, but by every word that proceeds the mouth of the Lord. </w:t>
      </w:r>
    </w:p>
    <w:p w:rsidR="00B757E1" w:rsidP="00B757E1" w14:paraId="050B1D6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She looked at insecurity and looked at it and told it: not today. Not worship for people to think that I am great, but because I think He is awesome!</w:t>
      </w:r>
    </w:p>
    <w:p w:rsidR="00B757E1" w:rsidRPr="00B757E1" w:rsidP="00B757E1" w14:paraId="1674D669"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1B523EA2" w14:textId="77777777">
      <w:pPr>
        <w:pStyle w:val="Heading1"/>
        <w:jc w:val="both"/>
        <w:rPr>
          <w:u w:color="000000"/>
          <w:lang w:val="en-US"/>
        </w:rPr>
      </w:pPr>
      <w:bookmarkStart w:id="18" w:name="_Toc481934981"/>
      <w:r w:rsidRPr="00B757E1">
        <w:rPr>
          <w:u w:color="000000"/>
          <w:lang w:val="en-US"/>
        </w:rPr>
        <w:t>Believe what He put in you.</w:t>
      </w:r>
      <w:bookmarkEnd w:id="18"/>
    </w:p>
    <w:p w:rsidR="00B757E1" w:rsidP="00B757E1" w14:paraId="3D39811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Believe in what He put in you for you to be used. You have not done it, but He has done it. Your </w:t>
      </w:r>
      <w:r w:rsidRPr="00B757E1">
        <w:rPr>
          <w:rFonts w:ascii="Baskerville" w:hAnsi="Baskerville" w:cs="Baskerville"/>
          <w:color w:val="000000"/>
          <w:sz w:val="30"/>
          <w:szCs w:val="30"/>
          <w:u w:color="000000"/>
          <w:lang w:val="en-US"/>
        </w:rPr>
        <w:t>mom's</w:t>
      </w:r>
      <w:r>
        <w:rPr>
          <w:rStyle w:val="CommentReference"/>
        </w:rPr>
        <w:commentReference w:id="19"/>
      </w:r>
      <w:r w:rsidRPr="00B757E1">
        <w:rPr>
          <w:rFonts w:ascii="Baskerville" w:hAnsi="Baskerville" w:cs="Baskerville"/>
          <w:color w:val="000000"/>
          <w:sz w:val="30"/>
          <w:szCs w:val="30"/>
          <w:u w:color="000000"/>
          <w:lang w:val="en-US"/>
        </w:rPr>
        <w:t xml:space="preserve"> prayers over you are powerful! She is on your team, has always been on your team. Today God is popping life </w:t>
      </w:r>
      <w:r w:rsidRPr="00B757E1">
        <w:rPr>
          <w:rFonts w:ascii="Baskerville" w:hAnsi="Baskerville" w:cs="Baskerville"/>
          <w:color w:val="000000"/>
          <w:sz w:val="30"/>
          <w:szCs w:val="30"/>
          <w:u w:color="000000"/>
          <w:lang w:val="en-US"/>
        </w:rPr>
        <w:t>off of</w:t>
      </w:r>
      <w:r w:rsidRPr="00B757E1">
        <w:rPr>
          <w:rFonts w:ascii="Baskerville" w:hAnsi="Baskerville" w:cs="Baskerville"/>
          <w:color w:val="000000"/>
          <w:sz w:val="30"/>
          <w:szCs w:val="30"/>
          <w:u w:color="000000"/>
          <w:lang w:val="en-US"/>
        </w:rPr>
        <w:t xml:space="preserve"> people. Popping lids of age </w:t>
      </w:r>
      <w:r w:rsidRPr="00B757E1">
        <w:rPr>
          <w:rFonts w:ascii="Baskerville" w:hAnsi="Baskerville" w:cs="Baskerville"/>
          <w:color w:val="000000"/>
          <w:sz w:val="30"/>
          <w:szCs w:val="30"/>
          <w:u w:color="000000"/>
          <w:lang w:val="en-US"/>
        </w:rPr>
        <w:t>off of</w:t>
      </w:r>
      <w:r w:rsidRPr="00B757E1">
        <w:rPr>
          <w:rFonts w:ascii="Baskerville" w:hAnsi="Baskerville" w:cs="Baskerville"/>
          <w:color w:val="000000"/>
          <w:sz w:val="30"/>
          <w:szCs w:val="30"/>
          <w:u w:color="000000"/>
          <w:lang w:val="en-US"/>
        </w:rPr>
        <w:t xml:space="preserve"> you. God is opening doors for you. </w:t>
      </w:r>
    </w:p>
    <w:p w:rsidR="00B757E1" w:rsidP="00B757E1" w14:paraId="6219A6E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P="00B757E1" w14:paraId="0D2475B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4AC57F4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15B048F8" w14:textId="77777777">
      <w:pPr>
        <w:pStyle w:val="Heading1"/>
        <w:jc w:val="both"/>
        <w:rPr>
          <w:u w:color="000000"/>
          <w:lang w:val="en-US"/>
        </w:rPr>
      </w:pPr>
      <w:bookmarkStart w:id="20" w:name="_Toc481934982"/>
      <w:r w:rsidRPr="00B757E1">
        <w:rPr>
          <w:u w:color="000000"/>
          <w:lang w:val="en-US"/>
        </w:rPr>
        <w:t>Citizens of heaven</w:t>
      </w:r>
      <w:bookmarkEnd w:id="20"/>
    </w:p>
    <w:p w:rsidR="00B757E1" w:rsidP="00B757E1" w14:paraId="26EC0FD6"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For some reason, the 100 years here matter. Why would heaven be interceding for things on earth? Because what we do matters! We have a unique opportunity to walk with Him and do things. Right </w:t>
      </w:r>
      <w:r>
        <w:rPr>
          <w:rStyle w:val="CommentReference"/>
        </w:rPr>
        <w:commentReference w:id="21"/>
      </w:r>
      <w:r w:rsidRPr="00B757E1">
        <w:rPr>
          <w:rFonts w:ascii="Baskerville" w:hAnsi="Baskerville" w:cs="Baskerville"/>
          <w:color w:val="000000"/>
          <w:sz w:val="30"/>
          <w:szCs w:val="30"/>
          <w:u w:color="000000"/>
          <w:lang w:val="en-US"/>
        </w:rPr>
        <w:t>now</w:t>
      </w:r>
      <w:r w:rsidRPr="00B757E1">
        <w:rPr>
          <w:rFonts w:ascii="Baskerville" w:hAnsi="Baskerville" w:cs="Baskerville"/>
          <w:color w:val="000000"/>
          <w:sz w:val="30"/>
          <w:szCs w:val="30"/>
          <w:u w:color="000000"/>
          <w:lang w:val="en-US"/>
        </w:rPr>
        <w:t xml:space="preserve"> you are seated here, but </w:t>
      </w:r>
      <w:r w:rsidRPr="00B757E1">
        <w:rPr>
          <w:rFonts w:ascii="Baskerville" w:hAnsi="Baskerville" w:cs="Baskerville"/>
          <w:color w:val="000000"/>
          <w:sz w:val="30"/>
          <w:szCs w:val="30"/>
          <w:u w:color="000000"/>
          <w:lang w:val="en-US"/>
        </w:rPr>
        <w:t>som</w:t>
      </w:r>
      <w:r w:rsidRPr="00B757E1">
        <w:rPr>
          <w:rFonts w:ascii="Baskerville" w:hAnsi="Baskerville" w:cs="Baskerville"/>
          <w:color w:val="000000"/>
          <w:sz w:val="30"/>
          <w:szCs w:val="30"/>
          <w:u w:color="000000"/>
          <w:lang w:val="en-US"/>
        </w:rPr>
        <w:t xml:space="preserve"> part of you is seated in Heavenly Places. Not citizens of earth, but citizens of heaven. Full </w:t>
      </w:r>
      <w:r w:rsidRPr="00B757E1">
        <w:rPr>
          <w:rFonts w:ascii="Baskerville" w:hAnsi="Baskerville" w:cs="Baskerville"/>
          <w:color w:val="000000"/>
          <w:sz w:val="30"/>
          <w:szCs w:val="30"/>
          <w:u w:color="000000"/>
          <w:lang w:val="en-US"/>
        </w:rPr>
        <w:t>acces</w:t>
      </w:r>
      <w:r w:rsidRPr="00B757E1">
        <w:rPr>
          <w:rFonts w:ascii="Baskerville" w:hAnsi="Baskerville" w:cs="Baskerville"/>
          <w:color w:val="000000"/>
          <w:sz w:val="30"/>
          <w:szCs w:val="30"/>
          <w:u w:color="000000"/>
          <w:lang w:val="en-US"/>
        </w:rPr>
        <w:t>s every time, you have a passport.
</w:t>
      </w:r>
      <w:r>
        <w:rPr>
          <w:rStyle w:val="CommentReference"/>
        </w:rPr>
        <w:commentReference w:id="22"/>
      </w:r>
    </w:p>
    <w:p w:rsidR="00B757E1" w:rsidRPr="00B757E1" w:rsidP="00B757E1" w14:paraId="492851FE"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 </w:t>
      </w:r>
    </w:p>
    <w:p w:rsidR="00B757E1" w:rsidRPr="00B757E1" w:rsidP="00B757E1" w14:paraId="2ADE6187" w14:textId="77777777">
      <w:pPr>
        <w:pStyle w:val="Heading1"/>
        <w:jc w:val="both"/>
        <w:rPr>
          <w:u w:color="000000"/>
          <w:lang w:val="en-US"/>
        </w:rPr>
      </w:pPr>
      <w:bookmarkStart w:id="23" w:name="_Toc481934983"/>
      <w:r w:rsidRPr="00B757E1">
        <w:rPr>
          <w:u w:color="000000"/>
          <w:lang w:val="en-US"/>
        </w:rPr>
        <w:t>Surrendered life</w:t>
      </w:r>
      <w:bookmarkEnd w:id="23"/>
    </w:p>
    <w:p w:rsidR="00B757E1" w:rsidP="00B757E1" w14:paraId="3050533B"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God is commissioning some of you, will you partner with what I say to you? A life lived surrendered to Jesus is not glamorous, but the most fulfilling life you will ever live. Nothing will fulfill you like Him. You care about the people, love them and are vulnerable. First submission to Him, then resist the devil and he will flee from you!
</w:t>
      </w:r>
      <w:r>
        <w:rPr>
          <w:rStyle w:val="CommentReference"/>
        </w:rPr>
        <w:commentReference w:id="24"/>
      </w:r>
    </w:p>
    <w:p w:rsidR="00B757E1" w:rsidRPr="00B757E1" w:rsidP="00B757E1" w14:paraId="1495DA7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53EA235A" w14:textId="77777777">
      <w:pPr>
        <w:pStyle w:val="Heading1"/>
        <w:jc w:val="both"/>
        <w:rPr>
          <w:u w:color="000000"/>
          <w:lang w:val="en-US"/>
        </w:rPr>
      </w:pPr>
      <w:bookmarkStart w:id="25" w:name="_Toc481934984"/>
      <w:r w:rsidRPr="00B757E1">
        <w:rPr>
          <w:u w:color="000000"/>
          <w:lang w:val="en-US"/>
        </w:rPr>
        <w:t>Myth</w:t>
      </w:r>
      <w:bookmarkEnd w:id="25"/>
    </w:p>
    <w:p w:rsidR="00B757E1" w:rsidP="00B757E1" w14:paraId="585B08A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There is a myth that once you submit to God you will never feel anxiety again, and then it causes shame. It is not true, you will feel the emotions, but it is important to choose what you submit to! </w:t>
      </w:r>
    </w:p>
    <w:p w:rsidR="00B757E1" w:rsidRPr="00B757E1" w:rsidP="00B757E1" w14:paraId="37683AD9"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34A66F8C" w14:textId="77777777">
      <w:pPr>
        <w:pStyle w:val="Heading1"/>
        <w:jc w:val="both"/>
        <w:rPr>
          <w:u w:color="000000"/>
          <w:lang w:val="en-US"/>
        </w:rPr>
      </w:pPr>
      <w:bookmarkStart w:id="26" w:name="_Toc481934985"/>
      <w:r w:rsidRPr="00B757E1">
        <w:rPr>
          <w:u w:color="000000"/>
          <w:lang w:val="en-US"/>
        </w:rPr>
        <w:t>Not an escape</w:t>
      </w:r>
      <w:bookmarkEnd w:id="26"/>
    </w:p>
    <w:p w:rsidR="00B757E1" w:rsidP="00B757E1" w14:paraId="70122A1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Christianity is not an escape, it is a powerful decision to bring people to Him day after day after day. Benny </w:t>
      </w:r>
      <w:r w:rsidRPr="00B757E1">
        <w:rPr>
          <w:rFonts w:ascii="Baskerville" w:hAnsi="Baskerville" w:cs="Baskerville"/>
          <w:color w:val="000000"/>
          <w:sz w:val="30"/>
          <w:szCs w:val="30"/>
          <w:u w:color="000000"/>
          <w:lang w:val="en-US"/>
        </w:rPr>
        <w:t>Hinn</w:t>
      </w:r>
      <w:r w:rsidRPr="00B757E1">
        <w:rPr>
          <w:rFonts w:ascii="Baskerville" w:hAnsi="Baskerville" w:cs="Baskerville"/>
          <w:color w:val="000000"/>
          <w:sz w:val="30"/>
          <w:szCs w:val="30"/>
          <w:u w:color="000000"/>
          <w:lang w:val="en-US"/>
        </w:rPr>
        <w:t xml:space="preserve"> and Randy Clark didn't end something, but it started something. </w:t>
      </w:r>
    </w:p>
    <w:p w:rsidR="00B757E1" w:rsidRPr="00B757E1" w:rsidP="00B757E1" w14:paraId="03E5CB91"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21BF1C12" w14:textId="77777777">
      <w:pPr>
        <w:pStyle w:val="Heading1"/>
        <w:jc w:val="both"/>
        <w:rPr>
          <w:u w:color="000000"/>
          <w:lang w:val="en-US"/>
        </w:rPr>
      </w:pPr>
      <w:bookmarkStart w:id="27" w:name="_Toc481934986"/>
      <w:r w:rsidRPr="00B757E1">
        <w:rPr>
          <w:u w:color="000000"/>
          <w:lang w:val="en-US"/>
        </w:rPr>
        <w:t>Take a stance!</w:t>
      </w:r>
      <w:bookmarkEnd w:id="27"/>
    </w:p>
    <w:p w:rsidR="00B757E1" w:rsidP="00B757E1" w14:paraId="3BA4A054"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She chose in the video that even though she didn't feel it in her mind, she broke it with her body. It takes a stance, a posture. Things you've partnered with in life, sometimes it takes a stance in the natural to move things in the supernatural. Allow love and correction to come in. </w:t>
      </w:r>
    </w:p>
    <w:p w:rsidR="00B757E1" w:rsidRPr="00B757E1" w:rsidP="00B757E1" w14:paraId="35A77C6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B757E1" w:rsidRPr="00B757E1" w:rsidP="00B757E1" w14:paraId="755D2721" w14:textId="77777777">
      <w:pPr>
        <w:pStyle w:val="Heading1"/>
        <w:jc w:val="both"/>
        <w:rPr>
          <w:u w:color="000000"/>
          <w:lang w:val="en-US"/>
        </w:rPr>
      </w:pPr>
      <w:bookmarkStart w:id="28" w:name="_Toc481934987"/>
      <w:r w:rsidRPr="00B757E1">
        <w:rPr>
          <w:u w:color="000000"/>
          <w:lang w:val="en-US"/>
        </w:rPr>
        <w:t>Discipline and disappointment</w:t>
      </w:r>
      <w:bookmarkEnd w:id="28"/>
    </w:p>
    <w:p w:rsidR="00B757E1" w:rsidRPr="00B757E1" w:rsidP="00B757E1" w14:paraId="11B30C6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Discipline is not rejection! The discipline of the Lord leads to a fruit of righteousness and peace. </w:t>
      </w:r>
    </w:p>
    <w:p w:rsidR="00B757E1" w:rsidRPr="00B757E1" w:rsidP="00B757E1" w14:paraId="1CEFCF85"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You don’t die when you fail</w:t>
      </w:r>
    </w:p>
    <w:p w:rsidR="00B757E1" w:rsidP="00B757E1" w14:paraId="36F8DDB6"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rPr>
      </w:pPr>
      <w:r>
        <w:rPr>
          <w:rFonts w:ascii="Baskerville" w:hAnsi="Baskerville" w:cs="Baskerville"/>
          <w:color w:val="000000"/>
          <w:sz w:val="30"/>
          <w:szCs w:val="30"/>
          <w:u w:color="000000"/>
        </w:rPr>
        <w:t xml:space="preserve">People </w:t>
      </w:r>
      <w:r>
        <w:rPr>
          <w:rFonts w:ascii="Baskerville" w:hAnsi="Baskerville" w:cs="Baskerville"/>
          <w:color w:val="000000"/>
          <w:sz w:val="30"/>
          <w:szCs w:val="30"/>
          <w:u w:color="000000"/>
        </w:rPr>
        <w:t>don’t</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reject</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you</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forever</w:t>
      </w:r>
    </w:p>
    <w:p w:rsidR="00B757E1" w:rsidRPr="00B757E1" w:rsidP="00B757E1" w14:paraId="045E5208"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My destiny is secured in Him</w:t>
      </w:r>
    </w:p>
    <w:p w:rsidR="00B757E1" w:rsidRPr="00B757E1" w:rsidP="00B757E1" w14:paraId="317DB84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B757E1" w:rsidRPr="00B757E1" w:rsidP="00B757E1" w14:paraId="3F1243B2"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commentRangeStart w:id="29"/>
      <w:r w:rsidRPr="00B757E1">
        <w:rPr>
          <w:rFonts w:ascii="Baskerville" w:hAnsi="Baskerville" w:cs="Baskerville"/>
          <w:color w:val="000000"/>
          <w:sz w:val="30"/>
          <w:szCs w:val="30"/>
          <w:u w:color="000000"/>
          <w:lang w:val="en-US"/>
        </w:rPr>
        <w:t>Disappointment doesn't mean rejection. You can disappoint and fail, but love will always bring you back! But love is not afraid of saying you disappointed because it is more powerful. It can be honest because I know how powerful love is! 
</w:t>
      </w:r>
      <w:commentRangeEnd w:id="29"/>
      <w:r>
        <w:rPr>
          <w:rStyle w:val="CommentReference"/>
        </w:rPr>
        <w:commentReference w:id="29"/>
      </w:r>
    </w:p>
    <w:p w:rsidR="00B757E1" w:rsidRPr="00B757E1" w:rsidP="00B757E1" w14:paraId="3ABBD257" w14:textId="77777777">
      <w:pPr>
        <w:pStyle w:val="Heading1"/>
        <w:jc w:val="both"/>
        <w:rPr>
          <w:u w:color="000000"/>
          <w:lang w:val="en-US"/>
        </w:rPr>
      </w:pPr>
      <w:bookmarkStart w:id="30" w:name="_Toc481934988"/>
      <w:r w:rsidRPr="00B757E1">
        <w:rPr>
          <w:u w:color="000000"/>
          <w:lang w:val="en-US"/>
        </w:rPr>
        <w:t>Faith connects</w:t>
      </w:r>
      <w:bookmarkEnd w:id="30"/>
    </w:p>
    <w:p w:rsidR="00B757E1" w:rsidRPr="00B757E1" w:rsidP="00B757E1" w14:paraId="528122C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Pulled out a safety pin, it was open. They put labels on your shirt with that, as I closed it the Lord said: Faith connects and makes things usually. Checking your vitals, Melissa had this story of navigating a fight with Stephen. She would say whatever, do you know why you do that? You think disagreement is disconnected. You have the last word, a belt is long always connected, but clasped and becomes very useful. You’re not useful when you're fighting. But when you reconnect it clasps the belt. Always connected to the Lord, were safe. Connected to Him, but faith is what makes us useful. Engage with Him, say yes to what He is saying we close the belt and become a walking breakthrough. A walking Gospel, a message of love. </w:t>
      </w:r>
    </w:p>
    <w:p w:rsidR="0073250F" w:rsidRPr="00B757E1" w:rsidP="00B757E1" w14:paraId="3F21127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B757E1">
        <w:rPr>
          <w:rFonts w:ascii="Baskerville" w:hAnsi="Baskerville" w:cs="Baskerville"/>
          <w:color w:val="000000"/>
          <w:sz w:val="30"/>
          <w:szCs w:val="30"/>
          <w:u w:color="000000"/>
          <w:lang w:val="en-US"/>
        </w:rPr>
        <w:t xml:space="preserve">The way I talk to people is so different when I am full of faith and when I am insecure. In </w:t>
      </w:r>
      <w:r w:rsidRPr="00B757E1">
        <w:rPr>
          <w:rFonts w:ascii="Baskerville" w:hAnsi="Baskerville" w:cs="Baskerville"/>
          <w:color w:val="000000"/>
          <w:sz w:val="30"/>
          <w:szCs w:val="30"/>
          <w:u w:color="000000"/>
          <w:lang w:val="en-US"/>
        </w:rPr>
        <w:t>faith</w:t>
      </w:r>
      <w:r w:rsidRPr="00B757E1">
        <w:rPr>
          <w:rFonts w:ascii="Baskerville" w:hAnsi="Baskerville" w:cs="Baskerville"/>
          <w:color w:val="000000"/>
          <w:sz w:val="30"/>
          <w:szCs w:val="30"/>
          <w:u w:color="000000"/>
          <w:lang w:val="en-US"/>
        </w:rPr>
        <w:t xml:space="preserve"> I become a walking encounter, I radiate the spirit that raised Christ from the dead. Without faith, we're still connected, but I am not very useful.
</w:t>
      </w:r>
      <w:r>
        <w:rPr>
          <w:rStyle w:val="CommentReference"/>
        </w:rPr>
        <w:commentReference w:id="31"/>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5-07T22:43:19Z" w:initials="G">
    <w:p w14:paraId="23B2190E">
      <w:r>
        <w:t>Inserted: z</w:t>
      </w:r>
    </w:p>
  </w:comment>
  <w:comment w:id="5" w:author="Grammarly" w:date="2017-05-07T22:43:19Z" w:initials="G">
    <w:p w14:paraId="D86D5ECA">
      <w:r>
        <w:t>Inserted: ing</w:t>
      </w:r>
    </w:p>
  </w:comment>
  <w:comment w:id="6" w:author="Grammarly" w:date="2017-05-07T22:43:19Z" w:initials="G">
    <w:p w14:paraId="3B237996">
      <w:r>
        <w:t>Inserted:  the</w:t>
      </w:r>
    </w:p>
  </w:comment>
  <w:comment w:id="2" w:author="Grammarly" w:date="2017-05-07T22:43:19Z" w:initials="G">
    <w:p w14:paraId="C7910771">
      <w:r>
        <w:t>Deleted:s</w:t>
      </w:r>
    </w:p>
  </w:comment>
  <w:comment w:id="4" w:author="Grammarly" w:date="2017-05-07T22:43:19Z" w:initials="G">
    <w:p w14:paraId="2E5720D9">
      <w:r>
        <w:t>Deleted:e</w:t>
      </w:r>
    </w:p>
  </w:comment>
  <w:comment w:id="9" w:author="Grammarly" w:date="2017-05-07T22:43:19Z" w:initials="G">
    <w:p w14:paraId="00C3EAC8">
      <w:r>
        <w:t>Inserted: !</w:t>
      </w:r>
    </w:p>
  </w:comment>
  <w:comment w:id="10" w:author="Grammarly" w:date="2017-05-07T22:43:19Z" w:initials="G">
    <w:p w14:paraId="A66A0C85">
      <w:r>
        <w:t>Inserted: ,</w:t>
      </w:r>
    </w:p>
  </w:comment>
  <w:comment w:id="8" w:author="Grammarly" w:date="2017-05-07T22:43:19Z" w:initials="G">
    <w:p w14:paraId="2FE286FB">
      <w:r>
        <w:t>Deleted:.</w:t>
      </w:r>
    </w:p>
  </w:comment>
  <w:comment w:id="13" w:author="Grammarly" w:date="2017-05-07T22:43:19Z" w:initials="G">
    <w:p w14:paraId="0DB58C80">
      <w:r>
        <w:t>Inserted: -</w:t>
      </w:r>
    </w:p>
  </w:comment>
  <w:comment w:id="14" w:author="Grammarly" w:date="2017-05-07T22:43:19Z" w:initials="G">
    <w:p w14:paraId="89BA8F48">
      <w:r>
        <w:t>Inserted: ,</w:t>
      </w:r>
    </w:p>
  </w:comment>
  <w:comment w:id="17" w:author="Grammarly" w:date="2017-05-07T22:43:19Z" w:initials="G">
    <w:p w14:paraId="4738C2D8">
      <w:r>
        <w:t>Inserted: '</w:t>
      </w:r>
    </w:p>
  </w:comment>
  <w:comment w:id="19" w:author="Grammarly" w:date="2017-05-07T22:43:19Z" w:initials="G">
    <w:p w14:paraId="AAE9C340">
      <w:r>
        <w:t>Inserted: '</w:t>
      </w:r>
    </w:p>
  </w:comment>
  <w:comment w:id="21" w:author="Grammarly" w:date="2017-05-07T22:43:19Z" w:initials="G">
    <w:p w14:paraId="2E8A5D49">
      <w:r>
        <w:t>Inserted: ,</w:t>
      </w:r>
    </w:p>
  </w:comment>
  <w:comment w:id="22" w:author="Grammarly" w:date="2017-05-07T22:43:19Z" w:initials="G">
    <w:p w14:paraId="3728F7B6">
      <w:r>
        <w:t>Inserted: s</w:t>
      </w:r>
    </w:p>
  </w:comment>
  <w:comment w:id="24" w:author="Grammarly" w:date="2017-05-07T22:43:19Z" w:initials="G">
    <w:p w14:paraId="18FFF0FE">
      <w:r>
        <w:t>Inserted: l</w:t>
      </w:r>
    </w:p>
  </w:comment>
  <w:comment w:id="29" w:author="Grammarly" w:date="2017-05-07T22:43:19Z" w:initials="G">
    <w:p w14:paraId="C136CAAA">
      <w:r>
        <w:t>Deleted:,</w:t>
      </w:r>
    </w:p>
  </w:comment>
  <w:comment w:id="31" w:author="Grammarly" w:date="2017-05-07T22:43:19Z" w:initials="G">
    <w:p w14:paraId="44AB1B7F">
      <w:r>
        <w:t>Inserted: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23B2190E" w15:done="0"/>
  <w15:commentEx w15:paraId="D86D5ECA" w15:done="0"/>
  <w15:commentEx w15:paraId="3B237996" w15:done="0"/>
  <w15:commentEx w15:paraId="C7910771" w15:done="0"/>
  <w15:commentEx w15:paraId="2E5720D9" w15:done="0"/>
  <w15:commentEx w15:paraId="00C3EAC8" w15:done="0"/>
  <w15:commentEx w15:paraId="A66A0C85" w15:done="0"/>
  <w15:commentEx w15:paraId="2FE286FB" w15:done="0"/>
  <w15:commentEx w15:paraId="0DB58C80" w15:done="0"/>
  <w15:commentEx w15:paraId="89BA8F48" w15:done="0"/>
  <w15:commentEx w15:paraId="4738C2D8" w15:done="0"/>
  <w15:commentEx w15:paraId="AAE9C340" w15:done="0"/>
  <w15:commentEx w15:paraId="2E8A5D49" w15:done="0"/>
  <w15:commentEx w15:paraId="3728F7B6" w15:done="0"/>
  <w15:commentEx w15:paraId="18FFF0FE" w15:done="0"/>
  <w15:commentEx w15:paraId="C136CAAA" w15:done="0"/>
  <w15:commentEx w15:paraId="44AB1B7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706759D1"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757E1">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A4908AA"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B757E1">
      <w:rPr>
        <w:sz w:val="24"/>
        <w:szCs w:val="24"/>
        <w:lang w:val="en-US"/>
      </w:rPr>
      <w:t>Monday</w:t>
    </w:r>
    <w:r>
      <w:rPr>
        <w:sz w:val="24"/>
        <w:szCs w:val="24"/>
        <w:lang w:val="en-US"/>
      </w:rPr>
      <w:t xml:space="preserve">, </w:t>
    </w:r>
    <w:r w:rsidR="00B757E1">
      <w:rPr>
        <w:sz w:val="24"/>
        <w:szCs w:val="24"/>
        <w:lang w:val="en-US"/>
      </w:rPr>
      <w:t>30</w:t>
    </w:r>
    <w:r>
      <w:rPr>
        <w:sz w:val="24"/>
        <w:szCs w:val="24"/>
        <w:lang w:val="en-US"/>
      </w:rPr>
      <w:t xml:space="preserve"> </w:t>
    </w:r>
    <w:r w:rsidR="00B757E1">
      <w:rPr>
        <w:sz w:val="24"/>
        <w:szCs w:val="24"/>
        <w:lang w:val="en-US"/>
      </w:rPr>
      <w:t>January</w:t>
    </w:r>
    <w:r>
      <w:rPr>
        <w:sz w:val="24"/>
        <w:szCs w:val="24"/>
        <w:lang w:val="en-US"/>
      </w:rPr>
      <w:t xml:space="preserve"> 201</w:t>
    </w:r>
    <w:r>
      <w:rPr>
        <w:sz w:val="24"/>
        <w:szCs w:val="24"/>
      </w:rPr>
      <w:fldChar w:fldCharType="end"/>
    </w:r>
    <w:r w:rsidR="00B757E1">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A85C85-F86D-914B-B42D-B29514F68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1259</Words>
  <Characters>6929</Characters>
  <Application>Microsoft Office Word</Application>
  <DocSecurity>0</DocSecurity>
  <Lines>57</Lines>
  <Paragraphs>16</Paragraphs>
  <ScaleCrop>false</ScaleCrop>
  <Company/>
  <LinksUpToDate>false</LinksUpToDate>
  <CharactersWithSpaces>8172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2017-05-07T22:38:00Z</dcterms:created>
  <dcterms:modified xsi:type="dcterms:W3CDTF">2017-05-07T22:41:00Z</dcterms:modified>
</cp:coreProperties>
</file>