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77FB7D" w14:textId="77777777" w:rsidR="00DA08B7" w:rsidRDefault="0016708F" w:rsidP="00DA08B7">
      <w:pPr>
        <w:pStyle w:val="Titel"/>
        <w:spacing w:after="100"/>
        <w:rPr>
          <w:sz w:val="48"/>
          <w:szCs w:val="48"/>
          <w:lang w:val="en-US"/>
        </w:rPr>
      </w:pPr>
      <w:r>
        <w:rPr>
          <w:sz w:val="48"/>
          <w:szCs w:val="48"/>
          <w:lang w:val="en-US"/>
        </w:rPr>
        <w:t>Bill Johnson</w:t>
      </w:r>
    </w:p>
    <w:p w14:paraId="6FF7C020" w14:textId="77777777" w:rsidR="002E3DEC" w:rsidRPr="00DA08B7" w:rsidRDefault="0016708F" w:rsidP="00DA08B7">
      <w:pPr>
        <w:pStyle w:val="Ondertitel"/>
        <w:rPr>
          <w:sz w:val="48"/>
          <w:szCs w:val="48"/>
          <w:lang w:val="en-US"/>
        </w:rPr>
      </w:pPr>
      <w:r>
        <w:rPr>
          <w:lang w:val="en-US"/>
        </w:rPr>
        <w:t>Calling</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0E92840A" w14:textId="4728E733" w:rsidR="002E3DEC" w:rsidRPr="00CA6FA6" w:rsidRDefault="00CA6FA6">
          <w:pPr>
            <w:pStyle w:val="Kopvaninhoudsopgave"/>
            <w:rPr>
              <w:lang w:val="en-US"/>
            </w:rPr>
          </w:pPr>
          <w:r w:rsidRPr="00CA6FA6">
            <w:rPr>
              <w:lang w:val="en-US"/>
            </w:rPr>
            <w:t>Table of contents</w:t>
          </w:r>
        </w:p>
        <w:p w14:paraId="4CEC6DB1" w14:textId="77777777" w:rsidR="004A031B" w:rsidRDefault="0016708F">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081962" w:history="1">
            <w:r w:rsidR="004A031B" w:rsidRPr="00020329">
              <w:rPr>
                <w:rStyle w:val="Hyperlink"/>
                <w:noProof/>
                <w:lang w:val="en-US"/>
              </w:rPr>
              <w:t>Calling</w:t>
            </w:r>
            <w:r w:rsidR="004A031B">
              <w:rPr>
                <w:noProof/>
                <w:webHidden/>
              </w:rPr>
              <w:tab/>
            </w:r>
            <w:r w:rsidR="004A031B">
              <w:rPr>
                <w:noProof/>
                <w:webHidden/>
              </w:rPr>
              <w:fldChar w:fldCharType="begin"/>
            </w:r>
            <w:r w:rsidR="004A031B">
              <w:rPr>
                <w:noProof/>
                <w:webHidden/>
              </w:rPr>
              <w:instrText xml:space="preserve"> PAGEREF _Toc481081962 \h </w:instrText>
            </w:r>
            <w:r w:rsidR="004A031B">
              <w:rPr>
                <w:noProof/>
                <w:webHidden/>
              </w:rPr>
            </w:r>
            <w:r w:rsidR="004A031B">
              <w:rPr>
                <w:noProof/>
                <w:webHidden/>
              </w:rPr>
              <w:fldChar w:fldCharType="separate"/>
            </w:r>
            <w:r w:rsidR="004A031B">
              <w:rPr>
                <w:noProof/>
                <w:webHidden/>
              </w:rPr>
              <w:t>1</w:t>
            </w:r>
            <w:r w:rsidR="004A031B">
              <w:rPr>
                <w:noProof/>
                <w:webHidden/>
              </w:rPr>
              <w:fldChar w:fldCharType="end"/>
            </w:r>
          </w:hyperlink>
        </w:p>
        <w:p w14:paraId="2538EC8E" w14:textId="77777777" w:rsidR="004A031B" w:rsidRDefault="00BF5697">
          <w:pPr>
            <w:pStyle w:val="Inhopg1"/>
            <w:tabs>
              <w:tab w:val="right" w:pos="9750"/>
            </w:tabs>
            <w:rPr>
              <w:b w:val="0"/>
              <w:bCs w:val="0"/>
              <w:noProof/>
              <w:sz w:val="24"/>
              <w:szCs w:val="24"/>
            </w:rPr>
          </w:pPr>
          <w:hyperlink w:anchor="_Toc481081963" w:history="1">
            <w:r w:rsidR="004A031B" w:rsidRPr="00020329">
              <w:rPr>
                <w:rStyle w:val="Hyperlink"/>
                <w:noProof/>
                <w:lang w:val="en-US"/>
              </w:rPr>
              <w:t>Lawful and Profitable</w:t>
            </w:r>
            <w:r w:rsidR="004A031B">
              <w:rPr>
                <w:noProof/>
                <w:webHidden/>
              </w:rPr>
              <w:tab/>
            </w:r>
            <w:r w:rsidR="004A031B">
              <w:rPr>
                <w:noProof/>
                <w:webHidden/>
              </w:rPr>
              <w:fldChar w:fldCharType="begin"/>
            </w:r>
            <w:r w:rsidR="004A031B">
              <w:rPr>
                <w:noProof/>
                <w:webHidden/>
              </w:rPr>
              <w:instrText xml:space="preserve"> PAGEREF _Toc481081963 \h </w:instrText>
            </w:r>
            <w:r w:rsidR="004A031B">
              <w:rPr>
                <w:noProof/>
                <w:webHidden/>
              </w:rPr>
            </w:r>
            <w:r w:rsidR="004A031B">
              <w:rPr>
                <w:noProof/>
                <w:webHidden/>
              </w:rPr>
              <w:fldChar w:fldCharType="separate"/>
            </w:r>
            <w:r w:rsidR="004A031B">
              <w:rPr>
                <w:noProof/>
                <w:webHidden/>
              </w:rPr>
              <w:t>2</w:t>
            </w:r>
            <w:r w:rsidR="004A031B">
              <w:rPr>
                <w:noProof/>
                <w:webHidden/>
              </w:rPr>
              <w:fldChar w:fldCharType="end"/>
            </w:r>
          </w:hyperlink>
        </w:p>
        <w:p w14:paraId="13D7C17B" w14:textId="77777777" w:rsidR="004A031B" w:rsidRDefault="00BF5697">
          <w:pPr>
            <w:pStyle w:val="Inhopg1"/>
            <w:tabs>
              <w:tab w:val="right" w:pos="9750"/>
            </w:tabs>
            <w:rPr>
              <w:b w:val="0"/>
              <w:bCs w:val="0"/>
              <w:noProof/>
              <w:sz w:val="24"/>
              <w:szCs w:val="24"/>
            </w:rPr>
          </w:pPr>
          <w:hyperlink w:anchor="_Toc481081964" w:history="1">
            <w:r w:rsidR="004A031B" w:rsidRPr="00020329">
              <w:rPr>
                <w:rStyle w:val="Hyperlink"/>
                <w:noProof/>
                <w:lang w:val="en-US"/>
              </w:rPr>
              <w:t>Faith by Hearing</w:t>
            </w:r>
            <w:r w:rsidR="004A031B">
              <w:rPr>
                <w:noProof/>
                <w:webHidden/>
              </w:rPr>
              <w:tab/>
            </w:r>
            <w:r w:rsidR="004A031B">
              <w:rPr>
                <w:noProof/>
                <w:webHidden/>
              </w:rPr>
              <w:fldChar w:fldCharType="begin"/>
            </w:r>
            <w:r w:rsidR="004A031B">
              <w:rPr>
                <w:noProof/>
                <w:webHidden/>
              </w:rPr>
              <w:instrText xml:space="preserve"> PAGEREF _Toc481081964 \h </w:instrText>
            </w:r>
            <w:r w:rsidR="004A031B">
              <w:rPr>
                <w:noProof/>
                <w:webHidden/>
              </w:rPr>
            </w:r>
            <w:r w:rsidR="004A031B">
              <w:rPr>
                <w:noProof/>
                <w:webHidden/>
              </w:rPr>
              <w:fldChar w:fldCharType="separate"/>
            </w:r>
            <w:r w:rsidR="004A031B">
              <w:rPr>
                <w:noProof/>
                <w:webHidden/>
              </w:rPr>
              <w:t>2</w:t>
            </w:r>
            <w:r w:rsidR="004A031B">
              <w:rPr>
                <w:noProof/>
                <w:webHidden/>
              </w:rPr>
              <w:fldChar w:fldCharType="end"/>
            </w:r>
          </w:hyperlink>
        </w:p>
        <w:p w14:paraId="57264082" w14:textId="77777777" w:rsidR="004A031B" w:rsidRDefault="00BF5697">
          <w:pPr>
            <w:pStyle w:val="Inhopg1"/>
            <w:tabs>
              <w:tab w:val="right" w:pos="9750"/>
            </w:tabs>
            <w:rPr>
              <w:b w:val="0"/>
              <w:bCs w:val="0"/>
              <w:noProof/>
              <w:sz w:val="24"/>
              <w:szCs w:val="24"/>
            </w:rPr>
          </w:pPr>
          <w:hyperlink w:anchor="_Toc481081965" w:history="1">
            <w:r w:rsidR="004A031B" w:rsidRPr="00020329">
              <w:rPr>
                <w:rStyle w:val="Hyperlink"/>
                <w:noProof/>
                <w:lang w:val="en-US"/>
              </w:rPr>
              <w:t>Knowing God</w:t>
            </w:r>
            <w:r w:rsidR="004A031B">
              <w:rPr>
                <w:noProof/>
                <w:webHidden/>
              </w:rPr>
              <w:tab/>
            </w:r>
            <w:r w:rsidR="004A031B">
              <w:rPr>
                <w:noProof/>
                <w:webHidden/>
              </w:rPr>
              <w:fldChar w:fldCharType="begin"/>
            </w:r>
            <w:r w:rsidR="004A031B">
              <w:rPr>
                <w:noProof/>
                <w:webHidden/>
              </w:rPr>
              <w:instrText xml:space="preserve"> PAGEREF _Toc481081965 \h </w:instrText>
            </w:r>
            <w:r w:rsidR="004A031B">
              <w:rPr>
                <w:noProof/>
                <w:webHidden/>
              </w:rPr>
            </w:r>
            <w:r w:rsidR="004A031B">
              <w:rPr>
                <w:noProof/>
                <w:webHidden/>
              </w:rPr>
              <w:fldChar w:fldCharType="separate"/>
            </w:r>
            <w:r w:rsidR="004A031B">
              <w:rPr>
                <w:noProof/>
                <w:webHidden/>
              </w:rPr>
              <w:t>2</w:t>
            </w:r>
            <w:r w:rsidR="004A031B">
              <w:rPr>
                <w:noProof/>
                <w:webHidden/>
              </w:rPr>
              <w:fldChar w:fldCharType="end"/>
            </w:r>
          </w:hyperlink>
        </w:p>
        <w:p w14:paraId="7185973C" w14:textId="77777777" w:rsidR="004A031B" w:rsidRDefault="00BF5697">
          <w:pPr>
            <w:pStyle w:val="Inhopg1"/>
            <w:tabs>
              <w:tab w:val="right" w:pos="9750"/>
            </w:tabs>
            <w:rPr>
              <w:b w:val="0"/>
              <w:bCs w:val="0"/>
              <w:noProof/>
              <w:sz w:val="24"/>
              <w:szCs w:val="24"/>
            </w:rPr>
          </w:pPr>
          <w:hyperlink w:anchor="_Toc481081966" w:history="1">
            <w:r w:rsidR="004A031B" w:rsidRPr="00020329">
              <w:rPr>
                <w:rStyle w:val="Hyperlink"/>
                <w:noProof/>
                <w:lang w:val="en-US"/>
              </w:rPr>
              <w:t>Gifts and Revelation</w:t>
            </w:r>
            <w:r w:rsidR="004A031B">
              <w:rPr>
                <w:noProof/>
                <w:webHidden/>
              </w:rPr>
              <w:tab/>
            </w:r>
            <w:r w:rsidR="004A031B">
              <w:rPr>
                <w:noProof/>
                <w:webHidden/>
              </w:rPr>
              <w:fldChar w:fldCharType="begin"/>
            </w:r>
            <w:r w:rsidR="004A031B">
              <w:rPr>
                <w:noProof/>
                <w:webHidden/>
              </w:rPr>
              <w:instrText xml:space="preserve"> PAGEREF _Toc481081966 \h </w:instrText>
            </w:r>
            <w:r w:rsidR="004A031B">
              <w:rPr>
                <w:noProof/>
                <w:webHidden/>
              </w:rPr>
            </w:r>
            <w:r w:rsidR="004A031B">
              <w:rPr>
                <w:noProof/>
                <w:webHidden/>
              </w:rPr>
              <w:fldChar w:fldCharType="separate"/>
            </w:r>
            <w:r w:rsidR="004A031B">
              <w:rPr>
                <w:noProof/>
                <w:webHidden/>
              </w:rPr>
              <w:t>3</w:t>
            </w:r>
            <w:r w:rsidR="004A031B">
              <w:rPr>
                <w:noProof/>
                <w:webHidden/>
              </w:rPr>
              <w:fldChar w:fldCharType="end"/>
            </w:r>
          </w:hyperlink>
        </w:p>
        <w:p w14:paraId="2D07DB19" w14:textId="77777777" w:rsidR="004A031B" w:rsidRDefault="00BF5697">
          <w:pPr>
            <w:pStyle w:val="Inhopg1"/>
            <w:tabs>
              <w:tab w:val="right" w:pos="9750"/>
            </w:tabs>
            <w:rPr>
              <w:b w:val="0"/>
              <w:bCs w:val="0"/>
              <w:noProof/>
              <w:sz w:val="24"/>
              <w:szCs w:val="24"/>
            </w:rPr>
          </w:pPr>
          <w:hyperlink w:anchor="_Toc481081967" w:history="1">
            <w:r w:rsidR="004A031B" w:rsidRPr="00020329">
              <w:rPr>
                <w:rStyle w:val="Hyperlink"/>
                <w:noProof/>
                <w:lang w:val="en-US"/>
              </w:rPr>
              <w:t>Paul and Peter</w:t>
            </w:r>
            <w:r w:rsidR="004A031B">
              <w:rPr>
                <w:noProof/>
                <w:webHidden/>
              </w:rPr>
              <w:tab/>
            </w:r>
            <w:r w:rsidR="004A031B">
              <w:rPr>
                <w:noProof/>
                <w:webHidden/>
              </w:rPr>
              <w:fldChar w:fldCharType="begin"/>
            </w:r>
            <w:r w:rsidR="004A031B">
              <w:rPr>
                <w:noProof/>
                <w:webHidden/>
              </w:rPr>
              <w:instrText xml:space="preserve"> PAGEREF _Toc481081967 \h </w:instrText>
            </w:r>
            <w:r w:rsidR="004A031B">
              <w:rPr>
                <w:noProof/>
                <w:webHidden/>
              </w:rPr>
            </w:r>
            <w:r w:rsidR="004A031B">
              <w:rPr>
                <w:noProof/>
                <w:webHidden/>
              </w:rPr>
              <w:fldChar w:fldCharType="separate"/>
            </w:r>
            <w:r w:rsidR="004A031B">
              <w:rPr>
                <w:noProof/>
                <w:webHidden/>
              </w:rPr>
              <w:t>3</w:t>
            </w:r>
            <w:r w:rsidR="004A031B">
              <w:rPr>
                <w:noProof/>
                <w:webHidden/>
              </w:rPr>
              <w:fldChar w:fldCharType="end"/>
            </w:r>
          </w:hyperlink>
        </w:p>
        <w:p w14:paraId="216D2321" w14:textId="77777777" w:rsidR="004A031B" w:rsidRDefault="00BF5697">
          <w:pPr>
            <w:pStyle w:val="Inhopg1"/>
            <w:tabs>
              <w:tab w:val="right" w:pos="9750"/>
            </w:tabs>
            <w:rPr>
              <w:b w:val="0"/>
              <w:bCs w:val="0"/>
              <w:noProof/>
              <w:sz w:val="24"/>
              <w:szCs w:val="24"/>
            </w:rPr>
          </w:pPr>
          <w:hyperlink w:anchor="_Toc481081968" w:history="1">
            <w:r w:rsidR="004A031B" w:rsidRPr="00020329">
              <w:rPr>
                <w:rStyle w:val="Hyperlink"/>
                <w:noProof/>
                <w:lang w:val="en-US"/>
              </w:rPr>
              <w:t>What do you do if you don't have the gifts?</w:t>
            </w:r>
            <w:r w:rsidR="004A031B">
              <w:rPr>
                <w:noProof/>
                <w:webHidden/>
              </w:rPr>
              <w:tab/>
            </w:r>
            <w:r w:rsidR="004A031B">
              <w:rPr>
                <w:noProof/>
                <w:webHidden/>
              </w:rPr>
              <w:fldChar w:fldCharType="begin"/>
            </w:r>
            <w:r w:rsidR="004A031B">
              <w:rPr>
                <w:noProof/>
                <w:webHidden/>
              </w:rPr>
              <w:instrText xml:space="preserve"> PAGEREF _Toc481081968 \h </w:instrText>
            </w:r>
            <w:r w:rsidR="004A031B">
              <w:rPr>
                <w:noProof/>
                <w:webHidden/>
              </w:rPr>
            </w:r>
            <w:r w:rsidR="004A031B">
              <w:rPr>
                <w:noProof/>
                <w:webHidden/>
              </w:rPr>
              <w:fldChar w:fldCharType="separate"/>
            </w:r>
            <w:r w:rsidR="004A031B">
              <w:rPr>
                <w:noProof/>
                <w:webHidden/>
              </w:rPr>
              <w:t>3</w:t>
            </w:r>
            <w:r w:rsidR="004A031B">
              <w:rPr>
                <w:noProof/>
                <w:webHidden/>
              </w:rPr>
              <w:fldChar w:fldCharType="end"/>
            </w:r>
          </w:hyperlink>
        </w:p>
        <w:p w14:paraId="72E962AE" w14:textId="77777777" w:rsidR="004A031B" w:rsidRDefault="00BF5697">
          <w:pPr>
            <w:pStyle w:val="Inhopg1"/>
            <w:tabs>
              <w:tab w:val="right" w:pos="9750"/>
            </w:tabs>
            <w:rPr>
              <w:b w:val="0"/>
              <w:bCs w:val="0"/>
              <w:noProof/>
              <w:sz w:val="24"/>
              <w:szCs w:val="24"/>
            </w:rPr>
          </w:pPr>
          <w:hyperlink w:anchor="_Toc481081969" w:history="1">
            <w:r w:rsidR="004A031B" w:rsidRPr="00020329">
              <w:rPr>
                <w:rStyle w:val="Hyperlink"/>
                <w:noProof/>
                <w:lang w:val="en-US"/>
              </w:rPr>
              <w:t>Prophetic Chance</w:t>
            </w:r>
            <w:r w:rsidR="004A031B">
              <w:rPr>
                <w:noProof/>
                <w:webHidden/>
              </w:rPr>
              <w:tab/>
            </w:r>
            <w:r w:rsidR="004A031B">
              <w:rPr>
                <w:noProof/>
                <w:webHidden/>
              </w:rPr>
              <w:fldChar w:fldCharType="begin"/>
            </w:r>
            <w:r w:rsidR="004A031B">
              <w:rPr>
                <w:noProof/>
                <w:webHidden/>
              </w:rPr>
              <w:instrText xml:space="preserve"> PAGEREF _Toc481081969 \h </w:instrText>
            </w:r>
            <w:r w:rsidR="004A031B">
              <w:rPr>
                <w:noProof/>
                <w:webHidden/>
              </w:rPr>
            </w:r>
            <w:r w:rsidR="004A031B">
              <w:rPr>
                <w:noProof/>
                <w:webHidden/>
              </w:rPr>
              <w:fldChar w:fldCharType="separate"/>
            </w:r>
            <w:r w:rsidR="004A031B">
              <w:rPr>
                <w:noProof/>
                <w:webHidden/>
              </w:rPr>
              <w:t>4</w:t>
            </w:r>
            <w:r w:rsidR="004A031B">
              <w:rPr>
                <w:noProof/>
                <w:webHidden/>
              </w:rPr>
              <w:fldChar w:fldCharType="end"/>
            </w:r>
          </w:hyperlink>
        </w:p>
        <w:p w14:paraId="7E7BA82A" w14:textId="77777777" w:rsidR="004A031B" w:rsidRDefault="00BF5697">
          <w:pPr>
            <w:pStyle w:val="Inhopg1"/>
            <w:tabs>
              <w:tab w:val="right" w:pos="9750"/>
            </w:tabs>
            <w:rPr>
              <w:b w:val="0"/>
              <w:bCs w:val="0"/>
              <w:noProof/>
              <w:sz w:val="24"/>
              <w:szCs w:val="24"/>
            </w:rPr>
          </w:pPr>
          <w:hyperlink w:anchor="_Toc481081970" w:history="1">
            <w:r w:rsidR="004A031B" w:rsidRPr="00020329">
              <w:rPr>
                <w:rStyle w:val="Hyperlink"/>
                <w:noProof/>
                <w:lang w:val="en-US"/>
              </w:rPr>
              <w:t>Questions &amp; Answers</w:t>
            </w:r>
            <w:r w:rsidR="004A031B">
              <w:rPr>
                <w:noProof/>
                <w:webHidden/>
              </w:rPr>
              <w:tab/>
            </w:r>
            <w:r w:rsidR="004A031B">
              <w:rPr>
                <w:noProof/>
                <w:webHidden/>
              </w:rPr>
              <w:fldChar w:fldCharType="begin"/>
            </w:r>
            <w:r w:rsidR="004A031B">
              <w:rPr>
                <w:noProof/>
                <w:webHidden/>
              </w:rPr>
              <w:instrText xml:space="preserve"> PAGEREF _Toc481081970 \h </w:instrText>
            </w:r>
            <w:r w:rsidR="004A031B">
              <w:rPr>
                <w:noProof/>
                <w:webHidden/>
              </w:rPr>
            </w:r>
            <w:r w:rsidR="004A031B">
              <w:rPr>
                <w:noProof/>
                <w:webHidden/>
              </w:rPr>
              <w:fldChar w:fldCharType="separate"/>
            </w:r>
            <w:r w:rsidR="004A031B">
              <w:rPr>
                <w:noProof/>
                <w:webHidden/>
              </w:rPr>
              <w:t>4</w:t>
            </w:r>
            <w:r w:rsidR="004A031B">
              <w:rPr>
                <w:noProof/>
                <w:webHidden/>
              </w:rPr>
              <w:fldChar w:fldCharType="end"/>
            </w:r>
          </w:hyperlink>
        </w:p>
        <w:p w14:paraId="0614AFCC" w14:textId="77777777" w:rsidR="002E3DEC" w:rsidRDefault="0016708F">
          <w:r>
            <w:rPr>
              <w:b/>
              <w:bCs/>
              <w:noProof/>
            </w:rPr>
            <w:fldChar w:fldCharType="end"/>
          </w:r>
        </w:p>
      </w:sdtContent>
    </w:sdt>
    <w:p w14:paraId="62A8CAF2" w14:textId="77777777" w:rsidR="0073250F" w:rsidRDefault="00BF5697" w:rsidP="00DA08B7">
      <w:pPr>
        <w:pStyle w:val="Ondertitel"/>
        <w:rPr>
          <w:sz w:val="48"/>
          <w:szCs w:val="48"/>
          <w:lang w:val="en-US"/>
        </w:rPr>
      </w:pPr>
    </w:p>
    <w:p w14:paraId="007E9BB5" w14:textId="77777777" w:rsidR="002E3DEC" w:rsidRDefault="00BF5697" w:rsidP="002E3DEC">
      <w:pPr>
        <w:rPr>
          <w:lang w:val="en-US"/>
        </w:rPr>
      </w:pPr>
    </w:p>
    <w:p w14:paraId="1428108D" w14:textId="77777777" w:rsidR="002E3DEC" w:rsidRDefault="00BF5697" w:rsidP="002E3DEC">
      <w:pPr>
        <w:rPr>
          <w:lang w:val="en-US"/>
        </w:rPr>
      </w:pPr>
    </w:p>
    <w:p w14:paraId="600FA1A0" w14:textId="77777777" w:rsidR="002E3DEC" w:rsidRDefault="00BF5697" w:rsidP="002E3DEC">
      <w:pPr>
        <w:rPr>
          <w:lang w:val="en-US"/>
        </w:rPr>
      </w:pPr>
    </w:p>
    <w:p w14:paraId="52B86981" w14:textId="77777777" w:rsidR="002E3DEC" w:rsidRDefault="00BF5697" w:rsidP="002E3DEC">
      <w:pPr>
        <w:rPr>
          <w:lang w:val="en-US"/>
        </w:rPr>
      </w:pPr>
    </w:p>
    <w:p w14:paraId="07B44B17" w14:textId="77777777" w:rsidR="002E3DEC" w:rsidRDefault="00BF5697" w:rsidP="002E3DEC">
      <w:pPr>
        <w:rPr>
          <w:lang w:val="en-US"/>
        </w:rPr>
      </w:pPr>
    </w:p>
    <w:p w14:paraId="2AB160F0" w14:textId="77777777" w:rsidR="002E3DEC" w:rsidRDefault="00BF5697" w:rsidP="002E3DEC">
      <w:pPr>
        <w:rPr>
          <w:lang w:val="en-US"/>
        </w:rPr>
      </w:pPr>
    </w:p>
    <w:p w14:paraId="71E097C6" w14:textId="77777777" w:rsidR="002E3DEC" w:rsidRDefault="00BF5697" w:rsidP="002E3DEC">
      <w:pPr>
        <w:rPr>
          <w:lang w:val="en-US"/>
        </w:rPr>
      </w:pPr>
    </w:p>
    <w:p w14:paraId="502B76CC" w14:textId="77777777" w:rsidR="002E3DEC" w:rsidRDefault="00BF5697" w:rsidP="002E3DEC">
      <w:pPr>
        <w:rPr>
          <w:lang w:val="en-US"/>
        </w:rPr>
      </w:pPr>
    </w:p>
    <w:p w14:paraId="2E79514B" w14:textId="77777777" w:rsidR="002E3DEC" w:rsidRDefault="00BF5697" w:rsidP="002E3DEC">
      <w:pPr>
        <w:rPr>
          <w:lang w:val="en-US"/>
        </w:rPr>
      </w:pPr>
    </w:p>
    <w:p w14:paraId="7F307446" w14:textId="77777777" w:rsidR="002E3DEC" w:rsidRDefault="00BF5697" w:rsidP="002E3DEC">
      <w:pPr>
        <w:rPr>
          <w:lang w:val="en-US"/>
        </w:rPr>
      </w:pPr>
    </w:p>
    <w:p w14:paraId="00E98CF5" w14:textId="77777777" w:rsidR="002E3DEC" w:rsidRDefault="00BF5697" w:rsidP="002E3DEC">
      <w:pPr>
        <w:rPr>
          <w:lang w:val="en-US"/>
        </w:rPr>
      </w:pPr>
    </w:p>
    <w:p w14:paraId="40CEE2B3" w14:textId="77777777" w:rsidR="004A031B" w:rsidRDefault="004A031B" w:rsidP="002E3DEC">
      <w:pPr>
        <w:rPr>
          <w:lang w:val="en-US"/>
        </w:rPr>
      </w:pPr>
    </w:p>
    <w:p w14:paraId="5BDBCA3D" w14:textId="77777777" w:rsidR="004A031B" w:rsidRDefault="004A031B" w:rsidP="002E3DEC">
      <w:pPr>
        <w:rPr>
          <w:lang w:val="en-US"/>
        </w:rPr>
      </w:pPr>
    </w:p>
    <w:p w14:paraId="19EA5E81" w14:textId="77777777" w:rsidR="004A031B" w:rsidRDefault="004A031B" w:rsidP="002E3DEC">
      <w:pPr>
        <w:rPr>
          <w:lang w:val="en-US"/>
        </w:rPr>
      </w:pPr>
    </w:p>
    <w:p w14:paraId="4F383442" w14:textId="77777777" w:rsidR="004A031B" w:rsidRDefault="004A031B" w:rsidP="002E3DEC">
      <w:pPr>
        <w:rPr>
          <w:lang w:val="en-US"/>
        </w:rPr>
      </w:pPr>
    </w:p>
    <w:p w14:paraId="1AD1394B" w14:textId="77777777" w:rsidR="002E3DEC" w:rsidRPr="002E3DEC" w:rsidRDefault="00BF5697" w:rsidP="002E3DEC">
      <w:pPr>
        <w:rPr>
          <w:lang w:val="en-US"/>
        </w:rPr>
      </w:pPr>
    </w:p>
    <w:p w14:paraId="678FC51E" w14:textId="77777777" w:rsidR="00330E24" w:rsidRPr="00330E24" w:rsidRDefault="0016708F" w:rsidP="00113DCF">
      <w:pPr>
        <w:pStyle w:val="Kop1"/>
        <w:rPr>
          <w:lang w:val="en-US"/>
        </w:rPr>
      </w:pPr>
      <w:bookmarkStart w:id="0" w:name="_Toc481081962"/>
      <w:r w:rsidRPr="00330E24">
        <w:rPr>
          <w:lang w:val="en-US"/>
        </w:rPr>
        <w:lastRenderedPageBreak/>
        <w:t>Calling</w:t>
      </w:r>
      <w:bookmarkEnd w:id="0"/>
    </w:p>
    <w:p w14:paraId="1189F132"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Sometimes we look at what we’re good at to decide what we are called to do. But He called us first, to come to life. The voice of God is considered the seed, the sperm of God He made in you what He was. He called you, and we came alive and said yes.</w:t>
      </w:r>
    </w:p>
    <w:p w14:paraId="73F6CC80"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commentRangeStart w:id="1"/>
      <w:commentRangeStart w:id="2"/>
      <w:r w:rsidRPr="00330E24">
        <w:rPr>
          <w:rFonts w:ascii="Baskerville" w:hAnsi="Baskerville" w:cs="Baskerville"/>
          <w:color w:val="000000"/>
          <w:sz w:val="30"/>
          <w:szCs w:val="30"/>
          <w:lang w:val="en-US"/>
        </w:rPr>
        <w:t>He is 65, never seen a season where grounded in the Word was more necessary than now. It is just getting weirder and weirder. Church either shapes the climate around it or is shaped by the culture around it. Political spirit gets an upper hand it influences what we think and how we read the Bible, cultural values that change what the Bible says.</w:t>
      </w:r>
      <w:commentRangeEnd w:id="1"/>
      <w:commentRangeEnd w:id="2"/>
      <w:r>
        <w:rPr>
          <w:rStyle w:val="Verwijzingopmerking"/>
        </w:rPr>
        <w:commentReference w:id="1"/>
      </w:r>
      <w:r>
        <w:rPr>
          <w:rStyle w:val="Verwijzingopmerking"/>
        </w:rPr>
        <w:commentReference w:id="2"/>
      </w:r>
    </w:p>
    <w:p w14:paraId="5E103353" w14:textId="77777777" w:rsidR="00330E24" w:rsidRDefault="0016708F" w:rsidP="00330E24">
      <w:pPr>
        <w:widowControl w:val="0"/>
        <w:autoSpaceDE w:val="0"/>
        <w:autoSpaceDN w:val="0"/>
        <w:adjustRightInd w:val="0"/>
        <w:spacing w:before="0" w:after="60" w:line="288" w:lineRule="auto"/>
        <w:rPr>
          <w:rFonts w:ascii="Baskerville" w:hAnsi="Baskerville" w:cs="Baskerville"/>
          <w:color w:val="000000"/>
          <w:sz w:val="30"/>
          <w:szCs w:val="30"/>
          <w:lang w:val="en-US"/>
        </w:rPr>
      </w:pPr>
      <w:commentRangeStart w:id="3"/>
      <w:r w:rsidRPr="00330E24">
        <w:rPr>
          <w:rFonts w:ascii="Baskerville" w:hAnsi="Baskerville" w:cs="Baskerville"/>
          <w:color w:val="000000"/>
          <w:sz w:val="30"/>
          <w:szCs w:val="30"/>
          <w:lang w:val="en-US"/>
        </w:rPr>
        <w:t xml:space="preserve">You can either refuse the Bible and say what you think, or yield to what the Bible says. All things, gifts are </w:t>
      </w:r>
      <w:bookmarkStart w:id="4" w:name="_GoBack"/>
      <w:bookmarkEnd w:id="4"/>
      <w:r w:rsidRPr="00330E24">
        <w:rPr>
          <w:rFonts w:ascii="Baskerville" w:hAnsi="Baskerville" w:cs="Baskerville"/>
          <w:color w:val="000000"/>
          <w:sz w:val="30"/>
          <w:szCs w:val="30"/>
          <w:lang w:val="en-US"/>
        </w:rPr>
        <w:t xml:space="preserve">in constant subjection to the Word of the Lord that prunes us. Prunes what we protect, better fruit ahead than what you have now. Attitudes and places, Moses in the wilderness everything looks good. God jumps in, if you go a step further I will kill you, you haven't </w:t>
      </w:r>
      <w:commentRangeEnd w:id="3"/>
      <w:r>
        <w:rPr>
          <w:rStyle w:val="Verwijzingopmerking"/>
        </w:rPr>
        <w:commentReference w:id="5"/>
      </w:r>
      <w:commentRangeStart w:id="6"/>
      <w:r w:rsidRPr="00330E24">
        <w:rPr>
          <w:rFonts w:ascii="Baskerville" w:hAnsi="Baskerville" w:cs="Baskerville"/>
          <w:color w:val="000000"/>
          <w:sz w:val="30"/>
          <w:szCs w:val="30"/>
          <w:lang w:val="en-US"/>
        </w:rPr>
        <w:t>circumcised</w:t>
      </w:r>
      <w:commentRangeEnd w:id="6"/>
      <w:r>
        <w:rPr>
          <w:rStyle w:val="Verwijzingopmerking"/>
        </w:rPr>
        <w:commentReference w:id="7"/>
      </w:r>
      <w:r w:rsidRPr="00330E24">
        <w:rPr>
          <w:rFonts w:ascii="Baskerville" w:hAnsi="Baskerville" w:cs="Baskerville"/>
          <w:color w:val="000000"/>
          <w:sz w:val="30"/>
          <w:szCs w:val="30"/>
          <w:lang w:val="en-US"/>
        </w:rPr>
        <w:t xml:space="preserve"> your sons! </w:t>
      </w:r>
      <w:r>
        <w:rPr>
          <w:rStyle w:val="Verwijzingopmerking"/>
        </w:rPr>
        <w:commentReference w:id="3"/>
      </w:r>
      <w:r>
        <w:rPr>
          <w:rStyle w:val="Verwijzingopmerking"/>
        </w:rPr>
        <w:commentReference w:id="6"/>
      </w:r>
    </w:p>
    <w:p w14:paraId="2E8DD57D" w14:textId="77777777" w:rsidR="00113DCF" w:rsidRPr="00330E24" w:rsidRDefault="00BF5697" w:rsidP="00330E24">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1243EA30" w14:textId="77777777" w:rsidR="00330E24" w:rsidRPr="00330E24" w:rsidRDefault="0016708F" w:rsidP="00113DCF">
      <w:pPr>
        <w:pStyle w:val="Kop1"/>
        <w:rPr>
          <w:lang w:val="en-US"/>
        </w:rPr>
      </w:pPr>
      <w:bookmarkStart w:id="8" w:name="_Toc481081963"/>
      <w:r w:rsidRPr="00330E24">
        <w:rPr>
          <w:lang w:val="en-US"/>
        </w:rPr>
        <w:t>Lawful and Profitable</w:t>
      </w:r>
      <w:bookmarkEnd w:id="8"/>
    </w:p>
    <w:p w14:paraId="527BFBBE"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“The farther you go with the Lord, the less you can take with you.”</w:t>
      </w:r>
    </w:p>
    <w:p w14:paraId="79758CB9" w14:textId="77777777" w:rsid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Not wrong, immoral or deceptive activities, but talking about that part of life where everything is lawful, but not profitable. What was once lawful, not profitable you don't want anything that is not profitable. You will invest in things with time and money.</w:t>
      </w:r>
    </w:p>
    <w:p w14:paraId="2DA49A35" w14:textId="77777777" w:rsidR="00113DCF" w:rsidRPr="00330E24" w:rsidRDefault="00BF5697"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1EBCA69E" w14:textId="77777777" w:rsidR="00330E24" w:rsidRPr="00330E24" w:rsidRDefault="0016708F" w:rsidP="00113DCF">
      <w:pPr>
        <w:pStyle w:val="Kop1"/>
        <w:rPr>
          <w:lang w:val="en-US"/>
        </w:rPr>
      </w:pPr>
      <w:bookmarkStart w:id="9" w:name="_Toc481081964"/>
      <w:r w:rsidRPr="00330E24">
        <w:rPr>
          <w:lang w:val="en-US"/>
        </w:rPr>
        <w:t>Faith by Hearing</w:t>
      </w:r>
      <w:bookmarkEnd w:id="9"/>
    </w:p>
    <w:p w14:paraId="4650BA30"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Faith comes from hearing the word of God. Hearing comes from the Word. Your hearing will not develop beyond your involvement in Scripture. Immerse yourself in this right here. I don’t understand it, drive my car and I don’t understand that. Don’t remember, I don’t remember what I ate last Tuesday morning.</w:t>
      </w:r>
    </w:p>
    <w:p w14:paraId="2203A585" w14:textId="77777777" w:rsidR="00330E24" w:rsidRDefault="0016708F" w:rsidP="00330E24">
      <w:pPr>
        <w:widowControl w:val="0"/>
        <w:autoSpaceDE w:val="0"/>
        <w:autoSpaceDN w:val="0"/>
        <w:adjustRightInd w:val="0"/>
        <w:spacing w:before="0" w:after="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If faith comes by hearing, then maybe learning to hear is a pretty big deal. Nature of your life in Christ doesn't change from the way you got into Christ. Hear best when I ask and go about life. Worship, download or spending time with my wife, listening to a song. Commit your way to the Lord, things become established. </w:t>
      </w:r>
    </w:p>
    <w:p w14:paraId="00F1B03E" w14:textId="77777777" w:rsidR="00113DCF" w:rsidRPr="00330E24" w:rsidRDefault="00BF5697" w:rsidP="00330E24">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5302F498" w14:textId="77777777" w:rsidR="00330E24" w:rsidRPr="00330E24" w:rsidRDefault="0016708F" w:rsidP="00113DCF">
      <w:pPr>
        <w:pStyle w:val="Kop1"/>
        <w:rPr>
          <w:lang w:val="en-US"/>
        </w:rPr>
      </w:pPr>
      <w:bookmarkStart w:id="10" w:name="_Toc481081965"/>
      <w:r w:rsidRPr="00330E24">
        <w:rPr>
          <w:lang w:val="en-US"/>
        </w:rPr>
        <w:lastRenderedPageBreak/>
        <w:t>Knowing God</w:t>
      </w:r>
      <w:bookmarkEnd w:id="10"/>
    </w:p>
    <w:p w14:paraId="336E3C4B"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Proverbs 3:5-6 (KJV) Trust in the Lord with all thine heart; and lean not unto thine own understanding. In all thy ways acknowledge him, and he shall direct thy paths.</w:t>
      </w:r>
    </w:p>
    <w:p w14:paraId="270BDCB8" w14:textId="77777777" w:rsidR="00330E24" w:rsidRDefault="0016708F" w:rsidP="00330E24">
      <w:pPr>
        <w:widowControl w:val="0"/>
        <w:autoSpaceDE w:val="0"/>
        <w:autoSpaceDN w:val="0"/>
        <w:adjustRightInd w:val="0"/>
        <w:spacing w:before="0" w:after="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The Same word is Adam "knew" Eve and she conceived and birth a son. Come to know in a very intimate and personal way, experiential knowing. Come to know him as Jehovah Jireh. He is a Father that we relate to. Sometimes we use prayer as a step plan, instead of a Father.</w:t>
      </w:r>
      <w:r>
        <w:rPr>
          <w:rStyle w:val="Verwijzingopmerking"/>
        </w:rPr>
        <w:commentReference w:id="11"/>
      </w:r>
      <w:r>
        <w:rPr>
          <w:rStyle w:val="Verwijzingopmerking"/>
        </w:rPr>
        <w:commentReference w:id="12"/>
      </w:r>
      <w:r>
        <w:rPr>
          <w:rStyle w:val="Verwijzingopmerking"/>
        </w:rPr>
        <w:commentReference w:id="13"/>
      </w:r>
    </w:p>
    <w:p w14:paraId="0D1F3FA9" w14:textId="77777777" w:rsidR="00113DCF" w:rsidRPr="00330E24" w:rsidRDefault="00BF5697" w:rsidP="00330E24">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02D9EE72" w14:textId="77777777" w:rsidR="00330E24" w:rsidRPr="00330E24" w:rsidRDefault="0016708F" w:rsidP="00113DCF">
      <w:pPr>
        <w:pStyle w:val="Kop1"/>
        <w:rPr>
          <w:lang w:val="en-US"/>
        </w:rPr>
      </w:pPr>
      <w:bookmarkStart w:id="14" w:name="_Toc481081966"/>
      <w:r w:rsidRPr="00330E24">
        <w:rPr>
          <w:lang w:val="en-US"/>
        </w:rPr>
        <w:t>Gifts and Revelation</w:t>
      </w:r>
      <w:bookmarkEnd w:id="14"/>
    </w:p>
    <w:p w14:paraId="7D9D39CB" w14:textId="77777777" w:rsidR="00330E24" w:rsidRDefault="0016708F" w:rsidP="00330E24">
      <w:pPr>
        <w:widowControl w:val="0"/>
        <w:autoSpaceDE w:val="0"/>
        <w:autoSpaceDN w:val="0"/>
        <w:adjustRightInd w:val="0"/>
        <w:spacing w:before="0" w:after="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Fresh revelation from God in 1 Corinthians 12. In 14 Paul says pursue the gifts, especially that you may prophesy. In 12 they got revelation, but the revelation didn't give them the gift. He followed the instruction with the demand: pursue! it might still be on the stage, and you go around everywhere. God has called you to be an evangelist, don't know how to talk with people that don’t know the Lord. You look at the call you have; in the call, you </w:t>
      </w:r>
      <w:r>
        <w:rPr>
          <w:rStyle w:val="Verwijzingopmerking"/>
        </w:rPr>
        <w:commentReference w:id="15"/>
      </w:r>
      <w:commentRangeStart w:id="16"/>
      <w:r w:rsidRPr="00330E24">
        <w:rPr>
          <w:rFonts w:ascii="Baskerville" w:hAnsi="Baskerville" w:cs="Baskerville"/>
          <w:color w:val="000000"/>
          <w:sz w:val="30"/>
          <w:szCs w:val="30"/>
          <w:lang w:val="en-US"/>
        </w:rPr>
        <w:t>realize</w:t>
      </w:r>
      <w:commentRangeEnd w:id="16"/>
      <w:r>
        <w:rPr>
          <w:rStyle w:val="Verwijzingopmerking"/>
        </w:rPr>
        <w:commentReference w:id="17"/>
      </w:r>
      <w:commentRangeStart w:id="18"/>
      <w:r w:rsidRPr="00330E24">
        <w:rPr>
          <w:rFonts w:ascii="Baskerville" w:hAnsi="Baskerville" w:cs="Baskerville"/>
          <w:color w:val="000000"/>
          <w:sz w:val="30"/>
          <w:szCs w:val="30"/>
          <w:lang w:val="en-US"/>
        </w:rPr>
        <w:t xml:space="preserve"> that call gives you legal access to those gifts. Backward in his opinion to look at your gifts and say this is what I am. He wants you to send into something where you can never take credit for your breakthrough.  </w:t>
      </w:r>
      <w:commentRangeEnd w:id="18"/>
      <w:r>
        <w:rPr>
          <w:rStyle w:val="Verwijzingopmerking"/>
        </w:rPr>
        <w:commentReference w:id="16"/>
      </w:r>
      <w:r>
        <w:rPr>
          <w:rStyle w:val="Verwijzingopmerking"/>
        </w:rPr>
        <w:commentReference w:id="18"/>
      </w:r>
    </w:p>
    <w:p w14:paraId="13BF0B4D" w14:textId="77777777" w:rsidR="00113DCF" w:rsidRPr="00330E24" w:rsidRDefault="00BF5697" w:rsidP="00330E24">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23213868" w14:textId="77777777" w:rsidR="00330E24" w:rsidRPr="00330E24" w:rsidRDefault="0016708F" w:rsidP="00113DCF">
      <w:pPr>
        <w:pStyle w:val="Kop1"/>
        <w:rPr>
          <w:lang w:val="en-US"/>
        </w:rPr>
      </w:pPr>
      <w:bookmarkStart w:id="19" w:name="_Toc481081967"/>
      <w:r w:rsidRPr="00330E24">
        <w:rPr>
          <w:lang w:val="en-US"/>
        </w:rPr>
        <w:t>Paul and Peter</w:t>
      </w:r>
      <w:bookmarkEnd w:id="19"/>
    </w:p>
    <w:p w14:paraId="4C7DA06F"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Paul and Peter, Paul is a genius of geniuses in everything. Who will you send him to? The Jews, rough cut Peter, Jews or Gentiles? Send him to the gentiles no question. God does the exact opposite. Sometimes he puts you in a position where you have to pray to succeed. </w:t>
      </w:r>
    </w:p>
    <w:p w14:paraId="0A809413" w14:textId="77777777" w:rsidR="00330E24" w:rsidRDefault="0016708F" w:rsidP="00330E24">
      <w:pPr>
        <w:widowControl w:val="0"/>
        <w:autoSpaceDE w:val="0"/>
        <w:autoSpaceDN w:val="0"/>
        <w:adjustRightInd w:val="0"/>
        <w:spacing w:before="0" w:after="60" w:line="288" w:lineRule="auto"/>
        <w:rPr>
          <w:rFonts w:ascii="Baskerville" w:hAnsi="Baskerville" w:cs="Baskerville"/>
          <w:color w:val="000000"/>
          <w:sz w:val="30"/>
          <w:szCs w:val="30"/>
          <w:lang w:val="en-US"/>
        </w:rPr>
      </w:pPr>
      <w:commentRangeStart w:id="20"/>
      <w:r w:rsidRPr="00330E24">
        <w:rPr>
          <w:rFonts w:ascii="Baskerville" w:hAnsi="Baskerville" w:cs="Baskerville"/>
          <w:color w:val="000000"/>
          <w:sz w:val="30"/>
          <w:szCs w:val="30"/>
          <w:lang w:val="en-US"/>
        </w:rPr>
        <w:t>A gift to write or lead, don't define what you are by that. Define yourself by what He has said to you. With passion go after the gifts that are necessary to make possible what you're called to do.</w:t>
      </w:r>
      <w:commentRangeEnd w:id="20"/>
      <w:r>
        <w:rPr>
          <w:rStyle w:val="Verwijzingopmerking"/>
        </w:rPr>
        <w:commentReference w:id="21"/>
      </w:r>
      <w:r>
        <w:rPr>
          <w:rStyle w:val="Verwijzingopmerking"/>
        </w:rPr>
        <w:commentReference w:id="22"/>
      </w:r>
      <w:r>
        <w:rPr>
          <w:rStyle w:val="Verwijzingopmerking"/>
        </w:rPr>
        <w:commentReference w:id="23"/>
      </w:r>
      <w:r>
        <w:rPr>
          <w:rStyle w:val="Verwijzingopmerking"/>
        </w:rPr>
        <w:commentReference w:id="24"/>
      </w:r>
      <w:r>
        <w:rPr>
          <w:rStyle w:val="Verwijzingopmerking"/>
        </w:rPr>
        <w:commentReference w:id="20"/>
      </w:r>
    </w:p>
    <w:p w14:paraId="01BD56E7" w14:textId="77777777" w:rsidR="00113DCF" w:rsidRPr="00330E24" w:rsidRDefault="00BF5697" w:rsidP="00330E24">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57BB7FA8" w14:textId="77777777" w:rsidR="00330E24" w:rsidRPr="00330E24" w:rsidRDefault="0016708F" w:rsidP="00113DCF">
      <w:pPr>
        <w:pStyle w:val="Kop1"/>
        <w:rPr>
          <w:lang w:val="en-US"/>
        </w:rPr>
      </w:pPr>
      <w:bookmarkStart w:id="25" w:name="_Toc481081968"/>
      <w:r w:rsidRPr="00330E24">
        <w:rPr>
          <w:lang w:val="en-US"/>
        </w:rPr>
        <w:t>What do you do if you don't have the gifts?</w:t>
      </w:r>
      <w:bookmarkEnd w:id="25"/>
    </w:p>
    <w:p w14:paraId="4F1D4286" w14:textId="77777777" w:rsidR="00330E24" w:rsidRPr="00CA6FA6"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You run fully after something. The notion that what He wants you to do something and will give you everything is not true. </w:t>
      </w:r>
      <w:r w:rsidRPr="00CA6FA6">
        <w:rPr>
          <w:rFonts w:ascii="Baskerville" w:hAnsi="Baskerville" w:cs="Baskerville"/>
          <w:color w:val="000000"/>
          <w:sz w:val="30"/>
          <w:szCs w:val="30"/>
          <w:lang w:val="en-US"/>
        </w:rPr>
        <w:t>Work, stretch and pursue!</w:t>
      </w:r>
    </w:p>
    <w:p w14:paraId="308DEE24"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Bill is becoming more and more concerned about us not wanting to do stuff, while we have authority over them. If God is so good why do all these things happen? Who did He give His name to, set an example for? Got to be that capacity within us to run hard after something. </w:t>
      </w:r>
    </w:p>
    <w:p w14:paraId="4FF59E4A"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lastRenderedPageBreak/>
        <w:t>“Dogs of doom barking at the doors of destiny” - Kris Vallotton</w:t>
      </w:r>
    </w:p>
    <w:p w14:paraId="1CC6541A"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Some people determine the word of God by barking dogs, things that are difficult. This is why I hit over and over, what is the promise of God over your life? What is He saying over you? </w:t>
      </w:r>
    </w:p>
    <w:p w14:paraId="7F952D67"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If you have been reduced to the point where all you have is God, consider that a gift. - Brian Johnson</w:t>
      </w:r>
    </w:p>
    <w:p w14:paraId="18FBBEF5" w14:textId="77777777" w:rsidR="00330E24" w:rsidRDefault="0016708F" w:rsidP="00330E24">
      <w:pPr>
        <w:widowControl w:val="0"/>
        <w:autoSpaceDE w:val="0"/>
        <w:autoSpaceDN w:val="0"/>
        <w:adjustRightInd w:val="0"/>
        <w:spacing w:before="0" w:after="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There is no decision-making</w:t>
      </w:r>
      <w:r>
        <w:rPr>
          <w:rStyle w:val="Verwijzingopmerking"/>
        </w:rPr>
        <w:commentReference w:id="26"/>
      </w:r>
      <w:r w:rsidRPr="00330E24">
        <w:rPr>
          <w:rFonts w:ascii="Baskerville" w:hAnsi="Baskerville" w:cs="Baskerville"/>
          <w:color w:val="000000"/>
          <w:sz w:val="30"/>
          <w:szCs w:val="30"/>
          <w:lang w:val="en-US"/>
        </w:rPr>
        <w:t xml:space="preserve"> process, one door to exit the building. All I have. </w:t>
      </w:r>
    </w:p>
    <w:p w14:paraId="0CD97E45" w14:textId="77777777" w:rsidR="00113DCF" w:rsidRPr="00330E24" w:rsidRDefault="00BF5697" w:rsidP="00330E24">
      <w:pPr>
        <w:widowControl w:val="0"/>
        <w:autoSpaceDE w:val="0"/>
        <w:autoSpaceDN w:val="0"/>
        <w:adjustRightInd w:val="0"/>
        <w:spacing w:before="0" w:after="60" w:line="288" w:lineRule="auto"/>
        <w:rPr>
          <w:rFonts w:ascii="Baskerville" w:hAnsi="Baskerville" w:cs="Baskerville"/>
          <w:color w:val="000000"/>
          <w:sz w:val="30"/>
          <w:szCs w:val="30"/>
          <w:lang w:val="en-US"/>
        </w:rPr>
      </w:pPr>
    </w:p>
    <w:p w14:paraId="0ECDD890" w14:textId="77777777" w:rsidR="00330E24" w:rsidRPr="00330E24" w:rsidRDefault="0016708F" w:rsidP="00113DCF">
      <w:pPr>
        <w:pStyle w:val="Kop1"/>
        <w:rPr>
          <w:lang w:val="en-US"/>
        </w:rPr>
      </w:pPr>
      <w:bookmarkStart w:id="27" w:name="_Toc481081969"/>
      <w:r w:rsidRPr="00330E24">
        <w:rPr>
          <w:lang w:val="en-US"/>
        </w:rPr>
        <w:t>Prophetic Chance</w:t>
      </w:r>
      <w:bookmarkEnd w:id="27"/>
    </w:p>
    <w:p w14:paraId="09F9C855"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Science speaks by Peter Stoner, mathematical class, quit after 8 prophetic words, 3/5 words is the chance of walking in Texas and picking up an exact coin. </w:t>
      </w:r>
    </w:p>
    <w:p w14:paraId="4E872B50"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How could Jesus be from Egypt, Nazareth, and </w:t>
      </w:r>
      <w:r>
        <w:rPr>
          <w:rStyle w:val="Verwijzingopmerking"/>
        </w:rPr>
        <w:commentReference w:id="28"/>
      </w:r>
      <w:r w:rsidRPr="00330E24">
        <w:rPr>
          <w:rFonts w:ascii="Baskerville" w:hAnsi="Baskerville" w:cs="Baskerville"/>
          <w:color w:val="000000"/>
          <w:sz w:val="30"/>
          <w:szCs w:val="30"/>
          <w:lang w:val="en-US"/>
        </w:rPr>
        <w:t>Bethlehem</w:t>
      </w:r>
      <w:r>
        <w:rPr>
          <w:rStyle w:val="Verwijzingopmerking"/>
        </w:rPr>
        <w:commentReference w:id="29"/>
      </w:r>
      <w:r w:rsidRPr="00330E24">
        <w:rPr>
          <w:rFonts w:ascii="Baskerville" w:hAnsi="Baskerville" w:cs="Baskerville"/>
          <w:color w:val="000000"/>
          <w:sz w:val="30"/>
          <w:szCs w:val="30"/>
          <w:lang w:val="en-US"/>
        </w:rPr>
        <w:t xml:space="preserve">? Not like any person could come from these places. God arranged Jesus’ life to how it worked out exactly like that. </w:t>
      </w:r>
    </w:p>
    <w:p w14:paraId="32956C03"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Don't try to fulfill His plans, even if they are opposing each other, He is </w:t>
      </w:r>
      <w:r>
        <w:rPr>
          <w:rStyle w:val="Verwijzingopmerking"/>
        </w:rPr>
        <w:commentReference w:id="30"/>
      </w:r>
      <w:r w:rsidRPr="00330E24">
        <w:rPr>
          <w:rFonts w:ascii="Baskerville" w:hAnsi="Baskerville" w:cs="Baskerville"/>
          <w:color w:val="000000"/>
          <w:sz w:val="30"/>
          <w:szCs w:val="30"/>
          <w:lang w:val="en-US"/>
        </w:rPr>
        <w:t xml:space="preserve">really good at doing that. </w:t>
      </w:r>
    </w:p>
    <w:p w14:paraId="295D81AA" w14:textId="77777777" w:rsidR="00330E24" w:rsidRDefault="00BF5697"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034410AE" w14:textId="77777777" w:rsidR="00113DCF" w:rsidRPr="00330E24" w:rsidRDefault="0016708F" w:rsidP="00113DCF">
      <w:pPr>
        <w:pStyle w:val="Kop1"/>
        <w:rPr>
          <w:lang w:val="en-US"/>
        </w:rPr>
      </w:pPr>
      <w:bookmarkStart w:id="31" w:name="_Toc481081970"/>
      <w:r>
        <w:rPr>
          <w:lang w:val="en-US"/>
        </w:rPr>
        <w:t>Questions &amp; Answers</w:t>
      </w:r>
      <w:bookmarkEnd w:id="31"/>
    </w:p>
    <w:p w14:paraId="6540A658"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b/>
          <w:bCs/>
          <w:color w:val="000000"/>
          <w:sz w:val="30"/>
          <w:szCs w:val="30"/>
          <w:lang w:val="en-US"/>
        </w:rPr>
      </w:pPr>
      <w:r w:rsidRPr="00330E24">
        <w:rPr>
          <w:rFonts w:ascii="Baskerville" w:hAnsi="Baskerville" w:cs="Baskerville"/>
          <w:b/>
          <w:bCs/>
          <w:color w:val="000000"/>
          <w:sz w:val="30"/>
          <w:szCs w:val="30"/>
          <w:lang w:val="en-US"/>
        </w:rPr>
        <w:t xml:space="preserve">What are things you have experienced with people carrying gifts like John G Lake? </w:t>
      </w:r>
    </w:p>
    <w:p w14:paraId="7C3A7494"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commentRangeStart w:id="32"/>
      <w:commentRangeStart w:id="33"/>
      <w:commentRangeStart w:id="34"/>
      <w:r w:rsidRPr="00330E24">
        <w:rPr>
          <w:rFonts w:ascii="Baskerville" w:hAnsi="Baskerville" w:cs="Baskerville"/>
          <w:color w:val="000000"/>
          <w:sz w:val="30"/>
          <w:szCs w:val="30"/>
          <w:lang w:val="en-US"/>
        </w:rPr>
        <w:t>If he knew the answer well he could point to his life and say do as me. If you have read his story you know things didn't start that way. Such a desperate place of hunger. He had been powerfully touched by God, everybody said you have what you have been asking for. But he kept on pursuing, in the secret place you cry out for more and in public you step out.</w:t>
      </w:r>
      <w:commentRangeEnd w:id="34"/>
      <w:r>
        <w:rPr>
          <w:rStyle w:val="Verwijzingopmerking"/>
        </w:rPr>
        <w:commentReference w:id="35"/>
      </w:r>
      <w:commentRangeEnd w:id="32"/>
      <w:commentRangeEnd w:id="33"/>
      <w:r>
        <w:rPr>
          <w:rStyle w:val="Verwijzingopmerking"/>
        </w:rPr>
        <w:commentReference w:id="36"/>
      </w:r>
      <w:r>
        <w:rPr>
          <w:rStyle w:val="Verwijzingopmerking"/>
        </w:rPr>
        <w:commentReference w:id="37"/>
      </w:r>
      <w:r>
        <w:rPr>
          <w:rStyle w:val="Verwijzingopmerking"/>
        </w:rPr>
        <w:commentReference w:id="32"/>
      </w:r>
      <w:r>
        <w:rPr>
          <w:rStyle w:val="Verwijzingopmerking"/>
        </w:rPr>
        <w:commentReference w:id="33"/>
      </w:r>
      <w:r>
        <w:rPr>
          <w:rStyle w:val="Verwijzingopmerking"/>
        </w:rPr>
        <w:commentReference w:id="34"/>
      </w:r>
    </w:p>
    <w:p w14:paraId="69975736"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b/>
          <w:bCs/>
          <w:color w:val="000000"/>
          <w:sz w:val="30"/>
          <w:szCs w:val="30"/>
          <w:lang w:val="en-US"/>
        </w:rPr>
      </w:pPr>
      <w:commentRangeStart w:id="38"/>
      <w:r w:rsidRPr="00330E24">
        <w:rPr>
          <w:rFonts w:ascii="Baskerville" w:hAnsi="Baskerville" w:cs="Baskerville"/>
          <w:b/>
          <w:bCs/>
          <w:color w:val="000000"/>
          <w:sz w:val="30"/>
          <w:szCs w:val="30"/>
          <w:lang w:val="en-US"/>
        </w:rPr>
        <w:t>An encounter that changes you or keep on hungering?</w:t>
      </w:r>
      <w:commentRangeEnd w:id="38"/>
      <w:r>
        <w:rPr>
          <w:rStyle w:val="Verwijzingopmerking"/>
        </w:rPr>
        <w:commentReference w:id="39"/>
      </w:r>
      <w:r>
        <w:rPr>
          <w:rStyle w:val="Verwijzingopmerking"/>
        </w:rPr>
        <w:commentReference w:id="38"/>
      </w:r>
    </w:p>
    <w:p w14:paraId="6DF99FC9"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Encounter changes you, but it doesn't mean that you can’t be impacted by “normal” life. Set your heart to seek for more, while remaining thankful for what you have. You have to steward what you have been given, sometimes it is the most simple thing that hits you. May 1979, Isaiah 65. If you don’t steward what you have been given you are not open for more. </w:t>
      </w:r>
    </w:p>
    <w:p w14:paraId="1C73D4D0"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Movements that have breakthroughs for a season and then it subsided, doesn't mean the Lord doesn't want to let them walk in that anymore. Make you hungry for that what can be sustained for a lifetime. </w:t>
      </w:r>
    </w:p>
    <w:p w14:paraId="22B7ED88"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b/>
          <w:bCs/>
          <w:color w:val="000000"/>
          <w:sz w:val="30"/>
          <w:szCs w:val="30"/>
          <w:lang w:val="en-US"/>
        </w:rPr>
      </w:pPr>
      <w:r w:rsidRPr="00330E24">
        <w:rPr>
          <w:rFonts w:ascii="Baskerville" w:hAnsi="Baskerville" w:cs="Baskerville"/>
          <w:b/>
          <w:bCs/>
          <w:color w:val="000000"/>
          <w:sz w:val="30"/>
          <w:szCs w:val="30"/>
          <w:lang w:val="en-US"/>
        </w:rPr>
        <w:lastRenderedPageBreak/>
        <w:t xml:space="preserve">How do I tithe? What do I tithe from? </w:t>
      </w:r>
    </w:p>
    <w:p w14:paraId="05203634"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Principles; with donations, everything that comes into the church it is a donation. Tithe off and give offerings of donations. To an individual I think it is a smart thing to do. Maintaining the platform to receive and give blessing. Where do you tithe being here for a season? Just do it here. Not going to be offended if you don't</w:t>
      </w:r>
      <w:r>
        <w:rPr>
          <w:rStyle w:val="Verwijzingopmerking"/>
        </w:rPr>
        <w:commentReference w:id="40"/>
      </w:r>
      <w:r w:rsidRPr="00330E24">
        <w:rPr>
          <w:rFonts w:ascii="Baskerville" w:hAnsi="Baskerville" w:cs="Baskerville"/>
          <w:color w:val="000000"/>
          <w:sz w:val="30"/>
          <w:szCs w:val="30"/>
          <w:lang w:val="en-US"/>
        </w:rPr>
        <w:t xml:space="preserve">, but the concept in Malachi of food in His house. Tithe connected to the spiritual food. You can’t find a healthy church where there is constant revelation without generosity. If this is where you’re fed, this is where you do it. </w:t>
      </w:r>
    </w:p>
    <w:p w14:paraId="3FCC1A6B" w14:textId="77777777" w:rsidR="00330E24" w:rsidRPr="00330E24" w:rsidRDefault="00BF5697"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141E5730"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b/>
          <w:bCs/>
          <w:color w:val="000000"/>
          <w:sz w:val="30"/>
          <w:szCs w:val="30"/>
          <w:lang w:val="en-US"/>
        </w:rPr>
      </w:pPr>
      <w:commentRangeStart w:id="41"/>
      <w:r w:rsidRPr="00330E24">
        <w:rPr>
          <w:rFonts w:ascii="Baskerville" w:hAnsi="Baskerville" w:cs="Baskerville"/>
          <w:b/>
          <w:bCs/>
          <w:color w:val="000000"/>
          <w:sz w:val="30"/>
          <w:szCs w:val="30"/>
          <w:lang w:val="en-US"/>
        </w:rPr>
        <w:t>Favor</w:t>
      </w:r>
      <w:commentRangeEnd w:id="41"/>
      <w:r w:rsidRPr="00330E24">
        <w:rPr>
          <w:rFonts w:ascii="Baskerville" w:hAnsi="Baskerville" w:cs="Baskerville"/>
          <w:b/>
          <w:bCs/>
          <w:color w:val="000000"/>
          <w:sz w:val="30"/>
          <w:szCs w:val="30"/>
          <w:lang w:val="en-US"/>
        </w:rPr>
        <w:t xml:space="preserve"> opening doors you shouldn't walk through, or where you did walk through and should've walked through?</w:t>
      </w:r>
      <w:r>
        <w:rPr>
          <w:rStyle w:val="Verwijzingopmerking"/>
        </w:rPr>
        <w:commentReference w:id="41"/>
      </w:r>
    </w:p>
    <w:p w14:paraId="6B037785"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Every week, 100’s of invitations. Because of </w:t>
      </w:r>
      <w:commentRangeStart w:id="42"/>
      <w:r w:rsidRPr="00330E24">
        <w:rPr>
          <w:rFonts w:ascii="Baskerville" w:hAnsi="Baskerville" w:cs="Baskerville"/>
          <w:color w:val="000000"/>
          <w:sz w:val="30"/>
          <w:szCs w:val="30"/>
          <w:lang w:val="en-US"/>
        </w:rPr>
        <w:t>favor</w:t>
      </w:r>
      <w:commentRangeEnd w:id="42"/>
      <w:r w:rsidRPr="00330E24">
        <w:rPr>
          <w:rFonts w:ascii="Baskerville" w:hAnsi="Baskerville" w:cs="Baskerville"/>
          <w:color w:val="000000"/>
          <w:sz w:val="30"/>
          <w:szCs w:val="30"/>
          <w:lang w:val="en-US"/>
        </w:rPr>
        <w:t xml:space="preserve">, 3 different places on the same date, can’t go everywhere. Benefit from the </w:t>
      </w:r>
      <w:commentRangeStart w:id="43"/>
      <w:r w:rsidRPr="00330E24">
        <w:rPr>
          <w:rFonts w:ascii="Baskerville" w:hAnsi="Baskerville" w:cs="Baskerville"/>
          <w:color w:val="000000"/>
          <w:sz w:val="30"/>
          <w:szCs w:val="30"/>
          <w:lang w:val="en-US"/>
        </w:rPr>
        <w:t>favor</w:t>
      </w:r>
      <w:commentRangeEnd w:id="43"/>
      <w:r w:rsidRPr="00330E24">
        <w:rPr>
          <w:rFonts w:ascii="Baskerville" w:hAnsi="Baskerville" w:cs="Baskerville"/>
          <w:color w:val="000000"/>
          <w:sz w:val="30"/>
          <w:szCs w:val="30"/>
          <w:lang w:val="en-US"/>
        </w:rPr>
        <w:t xml:space="preserve">, invited on three places. Always opportunities like that, to serve and go somewhere. In Weaverville a pretty big church that needed a pastor. He called them and said I am in Weaverville, this is where I belong. Not interested in being a pastor, I can go there and serve. </w:t>
      </w:r>
      <w:r>
        <w:rPr>
          <w:rStyle w:val="Verwijzingopmerking"/>
        </w:rPr>
        <w:commentReference w:id="42"/>
      </w:r>
      <w:r>
        <w:rPr>
          <w:rStyle w:val="Verwijzingopmerking"/>
        </w:rPr>
        <w:commentReference w:id="43"/>
      </w:r>
    </w:p>
    <w:p w14:paraId="7F0D1429"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The Lord said; keep your hands off of him. They backed off. Wasn't the will of the Lord, is it from </w:t>
      </w:r>
      <w:commentRangeStart w:id="44"/>
      <w:r w:rsidRPr="00330E24">
        <w:rPr>
          <w:rFonts w:ascii="Baskerville" w:hAnsi="Baskerville" w:cs="Baskerville"/>
          <w:color w:val="000000"/>
          <w:sz w:val="30"/>
          <w:szCs w:val="30"/>
          <w:lang w:val="en-US"/>
        </w:rPr>
        <w:t>favor</w:t>
      </w:r>
      <w:commentRangeEnd w:id="44"/>
      <w:r w:rsidRPr="00330E24">
        <w:rPr>
          <w:rFonts w:ascii="Baskerville" w:hAnsi="Baskerville" w:cs="Baskerville"/>
          <w:color w:val="000000"/>
          <w:sz w:val="30"/>
          <w:szCs w:val="30"/>
          <w:lang w:val="en-US"/>
        </w:rPr>
        <w:t>? It is :) Promotion, sometimes you'll thrive more in the place you're at. Right in the beginning where every chance was awesome? Yeah, he had times where not every chance was God ordained, but he wasn't that good with scheduling.</w:t>
      </w:r>
      <w:r>
        <w:rPr>
          <w:rStyle w:val="Verwijzingopmerking"/>
        </w:rPr>
        <w:commentReference w:id="45"/>
      </w:r>
      <w:r>
        <w:rPr>
          <w:rStyle w:val="Verwijzingopmerking"/>
        </w:rPr>
        <w:commentReference w:id="44"/>
      </w:r>
    </w:p>
    <w:p w14:paraId="33CB69FF" w14:textId="77777777" w:rsidR="00330E24" w:rsidRPr="00330E24" w:rsidRDefault="00BF5697"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1DAE3448"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b/>
          <w:bCs/>
          <w:color w:val="000000"/>
          <w:sz w:val="30"/>
          <w:szCs w:val="30"/>
          <w:lang w:val="en-US"/>
        </w:rPr>
      </w:pPr>
      <w:r w:rsidRPr="00330E24">
        <w:rPr>
          <w:rFonts w:ascii="Baskerville" w:hAnsi="Baskerville" w:cs="Baskerville"/>
          <w:b/>
          <w:bCs/>
          <w:color w:val="000000"/>
          <w:sz w:val="30"/>
          <w:szCs w:val="30"/>
          <w:lang w:val="en-US"/>
        </w:rPr>
        <w:t xml:space="preserve">How do I handle brothers and sisters in Christ that are hate leaders and the church? </w:t>
      </w:r>
    </w:p>
    <w:p w14:paraId="3F185D10"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commentRangeStart w:id="46"/>
      <w:r w:rsidRPr="00330E24">
        <w:rPr>
          <w:rFonts w:ascii="Baskerville" w:hAnsi="Baskerville" w:cs="Baskerville"/>
          <w:color w:val="000000"/>
          <w:sz w:val="30"/>
          <w:szCs w:val="30"/>
          <w:lang w:val="en-US"/>
        </w:rPr>
        <w:t>Not every fight is your fight. Model what it is like to be a part of a community, pursue a close relationship with the church. Put that example into words. The reason they don't like it is because they don't see it working. Model it correctly, illustrate the joy you have in gathering with other believers.</w:t>
      </w:r>
      <w:commentRangeEnd w:id="46"/>
      <w:r>
        <w:rPr>
          <w:rStyle w:val="Verwijzingopmerking"/>
        </w:rPr>
        <w:commentReference w:id="47"/>
      </w:r>
      <w:r>
        <w:rPr>
          <w:rStyle w:val="Verwijzingopmerking"/>
        </w:rPr>
        <w:commentReference w:id="46"/>
      </w:r>
    </w:p>
    <w:p w14:paraId="24B6FD6A" w14:textId="77777777" w:rsidR="00330E24" w:rsidRPr="00330E24" w:rsidRDefault="00BF5697"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1B2493BE"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b/>
          <w:bCs/>
          <w:color w:val="000000"/>
          <w:sz w:val="30"/>
          <w:szCs w:val="30"/>
          <w:lang w:val="en-US"/>
        </w:rPr>
      </w:pPr>
      <w:r w:rsidRPr="00330E24">
        <w:rPr>
          <w:rFonts w:ascii="Baskerville" w:hAnsi="Baskerville" w:cs="Baskerville"/>
          <w:b/>
          <w:bCs/>
          <w:color w:val="000000"/>
          <w:sz w:val="30"/>
          <w:szCs w:val="30"/>
          <w:lang w:val="en-US"/>
        </w:rPr>
        <w:t xml:space="preserve">Heaven to earth concept, no sickness in heaven not legal to exist. How does that idea apply to mourning and joy? No more tears and mourning? </w:t>
      </w:r>
    </w:p>
    <w:p w14:paraId="65449765"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Mourn with those who mourn is how you help a person that is in a mess. You partner with them, not to stay there. Have to be in their timeline, not in yours. </w:t>
      </w:r>
      <w:commentRangeStart w:id="48"/>
      <w:commentRangeStart w:id="49"/>
      <w:r w:rsidRPr="00330E24">
        <w:rPr>
          <w:rFonts w:ascii="Baskerville" w:hAnsi="Baskerville" w:cs="Baskerville"/>
          <w:color w:val="000000"/>
          <w:sz w:val="30"/>
          <w:szCs w:val="30"/>
          <w:lang w:val="en-US"/>
        </w:rPr>
        <w:t xml:space="preserve">You can use your pretend partnering in your pain to manipulate you so that you </w:t>
      </w:r>
      <w:r w:rsidRPr="00330E24">
        <w:rPr>
          <w:rFonts w:ascii="Baskerville" w:hAnsi="Baskerville" w:cs="Baskerville"/>
          <w:color w:val="000000"/>
          <w:sz w:val="30"/>
          <w:szCs w:val="30"/>
          <w:lang w:val="en-US"/>
        </w:rPr>
        <w:lastRenderedPageBreak/>
        <w:t>can now feel the joy I think you should feel. Sin busted up the world so there is loss and difficulty. The way I help you is in that way. Sometimes the best thing I can do for a friend is being tired. Should've listened to Jobs friends, you shouldn't speak up, giving advice. We don't help people in that way.</w:t>
      </w:r>
      <w:commentRangeEnd w:id="48"/>
      <w:commentRangeEnd w:id="49"/>
      <w:r>
        <w:rPr>
          <w:rStyle w:val="Verwijzingopmerking"/>
        </w:rPr>
        <w:commentReference w:id="50"/>
      </w:r>
      <w:r>
        <w:rPr>
          <w:rStyle w:val="Verwijzingopmerking"/>
        </w:rPr>
        <w:commentReference w:id="51"/>
      </w:r>
      <w:r>
        <w:rPr>
          <w:rStyle w:val="Verwijzingopmerking"/>
        </w:rPr>
        <w:commentReference w:id="48"/>
      </w:r>
      <w:r>
        <w:rPr>
          <w:rStyle w:val="Verwijzingopmerking"/>
        </w:rPr>
        <w:commentReference w:id="49"/>
      </w:r>
    </w:p>
    <w:p w14:paraId="1370E073"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“It is a lot easier to comfort than to pursue the breakthrough” - Bill Johnson</w:t>
      </w:r>
    </w:p>
    <w:p w14:paraId="6C5F5EB0"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Some miracles don't happen quickly, long term. When people die, I hope that that is never okay with you. Don’t have to have everyone agreeing with you. That person died on my shift. Not okay, you said 70 years. Not because He needs to be persuaded, but we need to bring it before Him. He looks for people who are hunger. When you're in people that just need to comfort people, don't have to do anything. Go for breakthrough, if there is breakthrough celebrate give glory to God. If there’s not, go back to the prayer closet. It is not okay if people don’t get healed. </w:t>
      </w:r>
    </w:p>
    <w:p w14:paraId="21C067A5" w14:textId="77777777" w:rsidR="00330E24" w:rsidRPr="00330E24" w:rsidRDefault="00BF5697"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6D54F962"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b/>
          <w:bCs/>
          <w:color w:val="000000"/>
          <w:sz w:val="30"/>
          <w:szCs w:val="30"/>
          <w:lang w:val="en-US"/>
        </w:rPr>
      </w:pPr>
      <w:r w:rsidRPr="00330E24">
        <w:rPr>
          <w:rFonts w:ascii="Baskerville" w:hAnsi="Baskerville" w:cs="Baskerville"/>
          <w:b/>
          <w:bCs/>
          <w:color w:val="000000"/>
          <w:sz w:val="30"/>
          <w:szCs w:val="30"/>
          <w:lang w:val="en-US"/>
        </w:rPr>
        <w:t>Gabe and Bill serving. Jill Austin, skip that person following the anointing. What does it look like to follow the anointing? Bird in the prayer house anointing lift brings breakthrough?</w:t>
      </w:r>
    </w:p>
    <w:p w14:paraId="6FF019A3"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In love and engaged with the Holy Spirit, then follow his heart. Seldom hear a thundering word. Usually, he feels a draw, an affection. Biblical term is moved with compassion. All he tries to do is stay real clean. All I want is to </w:t>
      </w:r>
      <w:r>
        <w:rPr>
          <w:rStyle w:val="Verwijzingopmerking"/>
        </w:rPr>
        <w:commentReference w:id="52"/>
      </w:r>
      <w:commentRangeStart w:id="53"/>
      <w:r w:rsidRPr="00330E24">
        <w:rPr>
          <w:rFonts w:ascii="Baskerville" w:hAnsi="Baskerville" w:cs="Baskerville"/>
          <w:color w:val="000000"/>
          <w:sz w:val="30"/>
          <w:szCs w:val="30"/>
          <w:lang w:val="en-US"/>
        </w:rPr>
        <w:t>honor</w:t>
      </w:r>
      <w:commentRangeEnd w:id="53"/>
      <w:r w:rsidRPr="00330E24">
        <w:rPr>
          <w:rFonts w:ascii="Baskerville" w:hAnsi="Baskerville" w:cs="Baskerville"/>
          <w:color w:val="000000"/>
          <w:sz w:val="30"/>
          <w:szCs w:val="30"/>
          <w:lang w:val="en-US"/>
        </w:rPr>
        <w:t xml:space="preserve"> You God. When he doesn't hear anything, he will in his mind go back and testimony. This isn't a word of knowledge, but something that gets healed a lot. Spotlight on the person, stand up you should be healed; and he did stand up and was healed. Then with the second person, nothing external that makes them stand up. Not with impulse, but a moment; delayed obedience is disobedience. As soon as you see it say it. He saw a </w:t>
      </w:r>
      <w:commentRangeStart w:id="54"/>
      <w:r w:rsidRPr="00330E24">
        <w:rPr>
          <w:rFonts w:ascii="Baskerville" w:hAnsi="Baskerville" w:cs="Baskerville"/>
          <w:color w:val="000000"/>
          <w:sz w:val="30"/>
          <w:szCs w:val="30"/>
          <w:lang w:val="en-US"/>
        </w:rPr>
        <w:t>tumor</w:t>
      </w:r>
      <w:commentRangeEnd w:id="54"/>
      <w:r w:rsidRPr="00330E24">
        <w:rPr>
          <w:rFonts w:ascii="Baskerville" w:hAnsi="Baskerville" w:cs="Baskerville"/>
          <w:color w:val="000000"/>
          <w:sz w:val="30"/>
          <w:szCs w:val="30"/>
          <w:lang w:val="en-US"/>
        </w:rPr>
        <w:t xml:space="preserve">; he said </w:t>
      </w:r>
      <w:commentRangeStart w:id="55"/>
      <w:r w:rsidRPr="00330E24">
        <w:rPr>
          <w:rFonts w:ascii="Baskerville" w:hAnsi="Baskerville" w:cs="Baskerville"/>
          <w:color w:val="000000"/>
          <w:sz w:val="30"/>
          <w:szCs w:val="30"/>
          <w:lang w:val="en-US"/>
        </w:rPr>
        <w:t>tumors</w:t>
      </w:r>
      <w:commentRangeEnd w:id="55"/>
      <w:r w:rsidRPr="00330E24">
        <w:rPr>
          <w:rFonts w:ascii="Baskerville" w:hAnsi="Baskerville" w:cs="Baskerville"/>
          <w:color w:val="000000"/>
          <w:sz w:val="30"/>
          <w:szCs w:val="30"/>
          <w:lang w:val="en-US"/>
        </w:rPr>
        <w:t xml:space="preserve">. Power in quick obedience, not filtered through reasoning, but through a heart of faith. Every condition healed without prayer. </w:t>
      </w:r>
      <w:r>
        <w:rPr>
          <w:rStyle w:val="Verwijzingopmerking"/>
        </w:rPr>
        <w:commentReference w:id="53"/>
      </w:r>
      <w:r>
        <w:rPr>
          <w:rStyle w:val="Verwijzingopmerking"/>
        </w:rPr>
        <w:commentReference w:id="54"/>
      </w:r>
      <w:r>
        <w:rPr>
          <w:rStyle w:val="Verwijzingopmerking"/>
        </w:rPr>
        <w:commentReference w:id="55"/>
      </w:r>
    </w:p>
    <w:p w14:paraId="691477ED"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 xml:space="preserve">Stay affectionally in love, drawn to Him and do what He says. </w:t>
      </w:r>
    </w:p>
    <w:p w14:paraId="5149A6B9" w14:textId="77777777" w:rsidR="00330E24" w:rsidRPr="00330E24" w:rsidRDefault="00BF5697"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118DE911"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b/>
          <w:bCs/>
          <w:color w:val="000000"/>
          <w:sz w:val="30"/>
          <w:szCs w:val="30"/>
          <w:lang w:val="en-US"/>
        </w:rPr>
      </w:pPr>
      <w:r w:rsidRPr="00330E24">
        <w:rPr>
          <w:rFonts w:ascii="Baskerville" w:hAnsi="Baskerville" w:cs="Baskerville"/>
          <w:b/>
          <w:bCs/>
          <w:color w:val="000000"/>
          <w:sz w:val="30"/>
          <w:szCs w:val="30"/>
          <w:lang w:val="en-US"/>
        </w:rPr>
        <w:t>I believe God is good, but that doesn't mean he doesn't send stuff anymore?</w:t>
      </w:r>
    </w:p>
    <w:p w14:paraId="0C32ED32" w14:textId="77777777" w:rsidR="0073250F"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commentRangeStart w:id="56"/>
      <w:commentRangeStart w:id="57"/>
      <w:commentRangeStart w:id="58"/>
      <w:r w:rsidRPr="00330E24">
        <w:rPr>
          <w:rFonts w:ascii="Baskerville" w:hAnsi="Baskerville" w:cs="Baskerville"/>
          <w:color w:val="000000"/>
          <w:sz w:val="30"/>
          <w:szCs w:val="30"/>
          <w:lang w:val="en-US"/>
        </w:rPr>
        <w:t xml:space="preserve">An evil spirit from God came and tormented Saul. Pile of stories that are in there that don't make sense. Don't have any other thing than when Jesus came there is nothing like it. if Jesus rebuked what was sent by the Father is a divided house. </w:t>
      </w:r>
      <w:commentRangeEnd w:id="57"/>
      <w:commentRangeEnd w:id="58"/>
      <w:r>
        <w:rPr>
          <w:rStyle w:val="Verwijzingopmerking"/>
        </w:rPr>
        <w:commentReference w:id="59"/>
      </w:r>
      <w:commentRangeEnd w:id="56"/>
      <w:r>
        <w:rPr>
          <w:rStyle w:val="Verwijzingopmerking"/>
        </w:rPr>
        <w:commentReference w:id="60"/>
      </w:r>
      <w:r w:rsidRPr="00330E24">
        <w:rPr>
          <w:rFonts w:ascii="Baskerville" w:hAnsi="Baskerville" w:cs="Baskerville"/>
          <w:color w:val="000000"/>
          <w:sz w:val="30"/>
          <w:szCs w:val="30"/>
          <w:lang w:val="en-US"/>
        </w:rPr>
        <w:t xml:space="preserve">May not be accurate; I think God as a Father is more clearly revealed in the New </w:t>
      </w:r>
      <w:r w:rsidRPr="00330E24">
        <w:rPr>
          <w:rFonts w:ascii="Baskerville" w:hAnsi="Baskerville" w:cs="Baskerville"/>
          <w:color w:val="000000"/>
          <w:sz w:val="30"/>
          <w:szCs w:val="30"/>
          <w:lang w:val="en-US"/>
        </w:rPr>
        <w:lastRenderedPageBreak/>
        <w:t xml:space="preserve">than in the Old Testament. </w:t>
      </w:r>
      <w:r>
        <w:rPr>
          <w:rStyle w:val="Verwijzingopmerking"/>
        </w:rPr>
        <w:commentReference w:id="56"/>
      </w:r>
      <w:r>
        <w:rPr>
          <w:rStyle w:val="Verwijzingopmerking"/>
        </w:rPr>
        <w:commentReference w:id="57"/>
      </w:r>
      <w:r>
        <w:rPr>
          <w:rStyle w:val="Verwijzingopmerking"/>
        </w:rPr>
        <w:commentReference w:id="58"/>
      </w:r>
    </w:p>
    <w:p w14:paraId="18C25D99" w14:textId="77777777" w:rsidR="00330E24" w:rsidRPr="00330E24" w:rsidRDefault="0016708F" w:rsidP="00330E24">
      <w:pPr>
        <w:widowControl w:val="0"/>
        <w:autoSpaceDE w:val="0"/>
        <w:autoSpaceDN w:val="0"/>
        <w:adjustRightInd w:val="0"/>
        <w:spacing w:before="0" w:after="160" w:line="288" w:lineRule="auto"/>
        <w:rPr>
          <w:rFonts w:ascii="Baskerville" w:hAnsi="Baskerville" w:cs="Baskerville"/>
          <w:color w:val="000000"/>
          <w:sz w:val="30"/>
          <w:szCs w:val="30"/>
          <w:lang w:val="en-US"/>
        </w:rPr>
      </w:pPr>
      <w:r w:rsidRPr="00330E24">
        <w:rPr>
          <w:rFonts w:ascii="Baskerville" w:hAnsi="Baskerville" w:cs="Baskerville"/>
          <w:color w:val="000000"/>
          <w:sz w:val="30"/>
          <w:szCs w:val="30"/>
          <w:lang w:val="en-US"/>
        </w:rPr>
        <w:t>In a season you don’t strive. How can you still not strive if you have to pay your rent really quick, how do you not strive and you feel attacked what would you do. That is my normal life right there, fight hard to maintain my peace. He works hard to protect his rest. In working hard to maintain that place of trust. My worry doesn't bring the money in. If money would do that, we would all be billionaires. Worry doesn't fix the problem, but it affects me and disengages me from being a part of the solution. Doesn't matter what it is leaping, twirling and remembering. To keep sanity is staying focused on what He says.</w:t>
      </w:r>
    </w:p>
    <w:p w14:paraId="738D8687" w14:textId="77777777" w:rsidR="00330E24" w:rsidRPr="00330E24" w:rsidRDefault="00BF5697" w:rsidP="00330E24">
      <w:pPr>
        <w:widowControl w:val="0"/>
        <w:autoSpaceDE w:val="0"/>
        <w:autoSpaceDN w:val="0"/>
        <w:adjustRightInd w:val="0"/>
        <w:spacing w:before="0" w:after="160" w:line="288" w:lineRule="auto"/>
        <w:rPr>
          <w:lang w:val="en-US"/>
        </w:rPr>
      </w:pPr>
    </w:p>
    <w:sectPr w:rsidR="00330E24" w:rsidRPr="00330E24"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Grammarly" w:date="2017-04-28T01:43:00Z" w:initials="G">
    <w:p w14:paraId="0ED50BF4" w14:textId="77777777" w:rsidR="009122BF" w:rsidRDefault="0016708F">
      <w:r>
        <w:t>Deleted:,</w:t>
      </w:r>
    </w:p>
  </w:comment>
  <w:comment w:id="2" w:author="Grammarly" w:date="2017-04-28T01:43:00Z" w:initials="G">
    <w:p w14:paraId="7473CAA0" w14:textId="77777777" w:rsidR="009122BF" w:rsidRDefault="0016708F">
      <w:r>
        <w:t>Deleted:s</w:t>
      </w:r>
    </w:p>
  </w:comment>
  <w:comment w:id="5" w:author="Grammarly" w:date="2017-04-28T01:43:00Z" w:initials="G">
    <w:p w14:paraId="0661D958" w14:textId="77777777" w:rsidR="009122BF" w:rsidRDefault="0016708F">
      <w:r>
        <w:t>Inserted: W</w:t>
      </w:r>
    </w:p>
  </w:comment>
  <w:comment w:id="7" w:author="Grammarly" w:date="2017-04-28T01:43:00Z" w:initials="G">
    <w:p w14:paraId="1E38563A" w14:textId="77777777" w:rsidR="009122BF" w:rsidRDefault="0016708F">
      <w:r>
        <w:t>Inserted: is</w:t>
      </w:r>
    </w:p>
  </w:comment>
  <w:comment w:id="3" w:author="Grammarly" w:date="2017-04-28T01:43:00Z" w:initials="G">
    <w:p w14:paraId="7250A697" w14:textId="77777777" w:rsidR="009122BF" w:rsidRDefault="0016708F">
      <w:r>
        <w:t>Deleted:sw</w:t>
      </w:r>
    </w:p>
  </w:comment>
  <w:comment w:id="6" w:author="Grammarly" w:date="2017-04-28T01:43:00Z" w:initials="G">
    <w:p w14:paraId="62432594" w14:textId="77777777" w:rsidR="009122BF" w:rsidRDefault="0016708F">
      <w:r>
        <w:t>Deleted:si</w:t>
      </w:r>
    </w:p>
  </w:comment>
  <w:comment w:id="11" w:author="Grammarly" w:date="2017-04-28T01:43:00Z" w:initials="G">
    <w:p w14:paraId="1B13DF8D" w14:textId="77777777" w:rsidR="009122BF" w:rsidRDefault="0016708F">
      <w:r>
        <w:t>Inserted: "</w:t>
      </w:r>
    </w:p>
  </w:comment>
  <w:comment w:id="12" w:author="Grammarly" w:date="2017-04-28T01:43:00Z" w:initials="G">
    <w:p w14:paraId="6473DEE4" w14:textId="77777777" w:rsidR="009122BF" w:rsidRDefault="0016708F">
      <w:r>
        <w:t>Inserted: "</w:t>
      </w:r>
    </w:p>
  </w:comment>
  <w:comment w:id="13" w:author="Grammarly" w:date="2017-04-28T01:43:00Z" w:initials="G">
    <w:p w14:paraId="6DC879A8" w14:textId="77777777" w:rsidR="009122BF" w:rsidRDefault="0016708F">
      <w:r>
        <w:t xml:space="preserve">Inserted: The </w:t>
      </w:r>
    </w:p>
  </w:comment>
  <w:comment w:id="15" w:author="Grammarly" w:date="2017-04-28T01:43:00Z" w:initials="G">
    <w:p w14:paraId="3083B9F7" w14:textId="77777777" w:rsidR="009122BF" w:rsidRDefault="0016708F">
      <w:r>
        <w:t>Inserted: ,</w:t>
      </w:r>
    </w:p>
  </w:comment>
  <w:comment w:id="17" w:author="Grammarly" w:date="2017-04-28T01:43:00Z" w:initials="G">
    <w:p w14:paraId="52E81249" w14:textId="77777777" w:rsidR="009122BF" w:rsidRDefault="0016708F">
      <w:r>
        <w:t>Inserted: z</w:t>
      </w:r>
    </w:p>
  </w:comment>
  <w:comment w:id="16" w:author="Grammarly" w:date="2017-04-28T01:43:00Z" w:initials="G">
    <w:p w14:paraId="4C3AB349" w14:textId="77777777" w:rsidR="009122BF" w:rsidRDefault="0016708F">
      <w:r>
        <w:t>Deleted:s</w:t>
      </w:r>
    </w:p>
  </w:comment>
  <w:comment w:id="18" w:author="Grammarly" w:date="2017-04-28T01:43:00Z" w:initials="G">
    <w:p w14:paraId="58E058BC" w14:textId="77777777" w:rsidR="009122BF" w:rsidRDefault="0016708F">
      <w:r>
        <w:t>Deleted:s</w:t>
      </w:r>
    </w:p>
  </w:comment>
  <w:comment w:id="21" w:author="Grammarly" w:date="2017-04-28T01:43:00Z" w:initials="G">
    <w:p w14:paraId="124DD868" w14:textId="77777777" w:rsidR="009122BF" w:rsidRDefault="0016708F">
      <w:r>
        <w:t>Inserted:  to you</w:t>
      </w:r>
    </w:p>
  </w:comment>
  <w:comment w:id="22" w:author="Grammarly" w:date="2017-04-28T01:43:00Z" w:initials="G">
    <w:p w14:paraId="02FCC4ED" w14:textId="77777777" w:rsidR="009122BF" w:rsidRDefault="0016708F">
      <w:r>
        <w:t xml:space="preserve">Inserted: has </w:t>
      </w:r>
    </w:p>
  </w:comment>
  <w:comment w:id="23" w:author="Grammarly" w:date="2017-04-28T01:43:00Z" w:initials="G">
    <w:p w14:paraId="47606647" w14:textId="77777777" w:rsidR="009122BF" w:rsidRDefault="0016708F">
      <w:r>
        <w:t xml:space="preserve">Inserted: yourself </w:t>
      </w:r>
    </w:p>
  </w:comment>
  <w:comment w:id="24" w:author="Grammarly" w:date="2017-04-28T01:43:00Z" w:initials="G">
    <w:p w14:paraId="5850CC36" w14:textId="77777777" w:rsidR="009122BF" w:rsidRDefault="0016708F">
      <w:r>
        <w:t>Inserted: A g</w:t>
      </w:r>
    </w:p>
  </w:comment>
  <w:comment w:id="20" w:author="Grammarly" w:date="2017-04-28T01:43:00Z" w:initials="G">
    <w:p w14:paraId="69B5DA01" w14:textId="77777777" w:rsidR="009122BF" w:rsidRDefault="0016708F">
      <w:r>
        <w:t>Deleted:G</w:t>
      </w:r>
    </w:p>
  </w:comment>
  <w:comment w:id="26" w:author="Grammarly" w:date="2017-04-28T01:43:00Z" w:initials="G">
    <w:p w14:paraId="361B5D90" w14:textId="77777777" w:rsidR="009122BF" w:rsidRDefault="0016708F">
      <w:r>
        <w:t>Inserted: -</w:t>
      </w:r>
    </w:p>
  </w:comment>
  <w:comment w:id="28" w:author="Grammarly" w:date="2017-04-28T01:43:00Z" w:initials="G">
    <w:p w14:paraId="3A681896" w14:textId="77777777" w:rsidR="009122BF" w:rsidRDefault="0016708F">
      <w:r>
        <w:t>Inserted: ,</w:t>
      </w:r>
    </w:p>
  </w:comment>
  <w:comment w:id="29" w:author="Grammarly" w:date="2017-04-28T01:43:00Z" w:initials="G">
    <w:p w14:paraId="1F3C42D7" w14:textId="77777777" w:rsidR="009122BF" w:rsidRDefault="0016708F">
      <w:r>
        <w:t>Inserted: h</w:t>
      </w:r>
    </w:p>
  </w:comment>
  <w:comment w:id="30" w:author="Grammarly" w:date="2017-04-28T01:43:00Z" w:initials="G">
    <w:p w14:paraId="52E13042" w14:textId="77777777" w:rsidR="009122BF" w:rsidRDefault="0016708F">
      <w:r>
        <w:t>Inserted: l</w:t>
      </w:r>
    </w:p>
  </w:comment>
  <w:comment w:id="35" w:author="Grammarly" w:date="2017-04-28T01:43:00Z" w:initials="G">
    <w:p w14:paraId="2FB7A8EC" w14:textId="77777777" w:rsidR="009122BF" w:rsidRDefault="0016708F">
      <w:r>
        <w:t>Inserted: u</w:t>
      </w:r>
    </w:p>
  </w:comment>
  <w:comment w:id="36" w:author="Grammarly" w:date="2017-04-28T01:43:00Z" w:initials="G">
    <w:p w14:paraId="240547BE" w14:textId="77777777" w:rsidR="009122BF" w:rsidRDefault="0016708F">
      <w:r>
        <w:t xml:space="preserve">Inserted: and in </w:t>
      </w:r>
    </w:p>
  </w:comment>
  <w:comment w:id="37" w:author="Grammarly" w:date="2017-04-28T01:43:00Z" w:initials="G">
    <w:p w14:paraId="799E0FD9" w14:textId="77777777" w:rsidR="009122BF" w:rsidRDefault="0016708F">
      <w:r>
        <w:t xml:space="preserve">Inserted: in the </w:t>
      </w:r>
    </w:p>
  </w:comment>
  <w:comment w:id="32" w:author="Grammarly" w:date="2017-04-28T01:43:00Z" w:initials="G">
    <w:p w14:paraId="3FD2F124" w14:textId="77777777" w:rsidR="009122BF" w:rsidRDefault="0016708F">
      <w:r>
        <w:t>Deleted:ly</w:t>
      </w:r>
    </w:p>
  </w:comment>
  <w:comment w:id="33" w:author="Grammarly" w:date="2017-04-28T01:43:00Z" w:initials="G">
    <w:p w14:paraId="2A127411" w14:textId="77777777" w:rsidR="009122BF" w:rsidRDefault="0016708F">
      <w:r>
        <w:t>Deleted:tr</w:t>
      </w:r>
    </w:p>
  </w:comment>
  <w:comment w:id="34" w:author="Grammarly" w:date="2017-04-28T01:43:00Z" w:initials="G">
    <w:p w14:paraId="1A79CEEB" w14:textId="77777777" w:rsidR="009122BF" w:rsidRDefault="0016708F">
      <w:r>
        <w:t>Deleted: t</w:t>
      </w:r>
    </w:p>
  </w:comment>
  <w:comment w:id="39" w:author="Grammarly" w:date="2017-04-28T01:43:00Z" w:initials="G">
    <w:p w14:paraId="4E03C2DF" w14:textId="77777777" w:rsidR="009122BF" w:rsidRDefault="0016708F">
      <w:r>
        <w:t>Inserted: An e</w:t>
      </w:r>
    </w:p>
  </w:comment>
  <w:comment w:id="38" w:author="Grammarly" w:date="2017-04-28T01:43:00Z" w:initials="G">
    <w:p w14:paraId="0157B304" w14:textId="77777777" w:rsidR="009122BF" w:rsidRDefault="0016708F">
      <w:r>
        <w:t>Deleted:E</w:t>
      </w:r>
    </w:p>
  </w:comment>
  <w:comment w:id="40" w:author="Grammarly" w:date="2017-04-28T01:43:00Z" w:initials="G">
    <w:p w14:paraId="1C7B574E" w14:textId="77777777" w:rsidR="009122BF" w:rsidRDefault="0016708F">
      <w:r>
        <w:t>Inserted: '</w:t>
      </w:r>
    </w:p>
  </w:comment>
  <w:comment w:id="41" w:author="Grammarly" w:date="2017-04-28T01:43:00Z" w:initials="G">
    <w:p w14:paraId="42D0FD50" w14:textId="77777777" w:rsidR="009122BF" w:rsidRDefault="0016708F">
      <w:r>
        <w:t>Deleted:u</w:t>
      </w:r>
    </w:p>
  </w:comment>
  <w:comment w:id="42" w:author="Grammarly" w:date="2017-04-28T01:43:00Z" w:initials="G">
    <w:p w14:paraId="238A6B75" w14:textId="77777777" w:rsidR="009122BF" w:rsidRDefault="0016708F">
      <w:r>
        <w:t>Deleted:u</w:t>
      </w:r>
    </w:p>
  </w:comment>
  <w:comment w:id="43" w:author="Grammarly" w:date="2017-04-28T01:43:00Z" w:initials="G">
    <w:p w14:paraId="73535430" w14:textId="77777777" w:rsidR="009122BF" w:rsidRDefault="0016708F">
      <w:r>
        <w:t>Deleted:u</w:t>
      </w:r>
    </w:p>
  </w:comment>
  <w:comment w:id="45" w:author="Grammarly" w:date="2017-04-28T01:43:00Z" w:initials="G">
    <w:p w14:paraId="3F167B52" w14:textId="77777777" w:rsidR="009122BF" w:rsidRDefault="0016708F">
      <w:r>
        <w:t>Inserted: ,</w:t>
      </w:r>
    </w:p>
  </w:comment>
  <w:comment w:id="44" w:author="Grammarly" w:date="2017-04-28T01:43:00Z" w:initials="G">
    <w:p w14:paraId="6692D152" w14:textId="77777777" w:rsidR="009122BF" w:rsidRDefault="0016708F">
      <w:r>
        <w:t>Deleted:u</w:t>
      </w:r>
    </w:p>
  </w:comment>
  <w:comment w:id="47" w:author="Grammarly" w:date="2017-04-28T01:43:00Z" w:initials="G">
    <w:p w14:paraId="6E67B557" w14:textId="77777777" w:rsidR="009122BF" w:rsidRDefault="0016708F">
      <w:r>
        <w:t>Inserted: The r</w:t>
      </w:r>
    </w:p>
  </w:comment>
  <w:comment w:id="46" w:author="Grammarly" w:date="2017-04-28T01:43:00Z" w:initials="G">
    <w:p w14:paraId="2975247C" w14:textId="77777777" w:rsidR="009122BF" w:rsidRDefault="0016708F">
      <w:r>
        <w:t>Deleted:R</w:t>
      </w:r>
    </w:p>
  </w:comment>
  <w:comment w:id="50" w:author="Grammarly" w:date="2017-04-28T01:43:00Z" w:initials="G">
    <w:p w14:paraId="0E057FE4" w14:textId="77777777" w:rsidR="009122BF" w:rsidRDefault="0016708F">
      <w:r>
        <w:t>Inserted: s</w:t>
      </w:r>
    </w:p>
  </w:comment>
  <w:comment w:id="51" w:author="Grammarly" w:date="2017-04-28T01:43:00Z" w:initials="G">
    <w:p w14:paraId="04081550" w14:textId="77777777" w:rsidR="009122BF" w:rsidRDefault="0016708F">
      <w:r>
        <w:t xml:space="preserve">Inserted: the </w:t>
      </w:r>
    </w:p>
  </w:comment>
  <w:comment w:id="48" w:author="Grammarly" w:date="2017-04-28T01:43:00Z" w:initials="G">
    <w:p w14:paraId="45265C7A" w14:textId="77777777" w:rsidR="009122BF" w:rsidRDefault="0016708F">
      <w:r>
        <w:t>Deleted:o</w:t>
      </w:r>
    </w:p>
  </w:comment>
  <w:comment w:id="49" w:author="Grammarly" w:date="2017-04-28T01:43:00Z" w:initials="G">
    <w:p w14:paraId="6BB699EC" w14:textId="77777777" w:rsidR="009122BF" w:rsidRDefault="0016708F">
      <w:r>
        <w:t>Deleted:e</w:t>
      </w:r>
    </w:p>
  </w:comment>
  <w:comment w:id="52" w:author="Grammarly" w:date="2017-04-28T01:43:00Z" w:initials="G">
    <w:p w14:paraId="573BD843" w14:textId="77777777" w:rsidR="009122BF" w:rsidRDefault="0016708F">
      <w:r>
        <w:t>Inserted: ,</w:t>
      </w:r>
    </w:p>
  </w:comment>
  <w:comment w:id="53" w:author="Grammarly" w:date="2017-04-28T01:43:00Z" w:initials="G">
    <w:p w14:paraId="2DE460FA" w14:textId="77777777" w:rsidR="009122BF" w:rsidRDefault="0016708F">
      <w:r>
        <w:t>Deleted:u</w:t>
      </w:r>
    </w:p>
  </w:comment>
  <w:comment w:id="54" w:author="Grammarly" w:date="2017-04-28T01:43:00Z" w:initials="G">
    <w:p w14:paraId="1C28B57E" w14:textId="77777777" w:rsidR="009122BF" w:rsidRDefault="0016708F">
      <w:r>
        <w:t>Deleted:u</w:t>
      </w:r>
    </w:p>
  </w:comment>
  <w:comment w:id="55" w:author="Grammarly" w:date="2017-04-28T01:43:00Z" w:initials="G">
    <w:p w14:paraId="2D691A1B" w14:textId="77777777" w:rsidR="009122BF" w:rsidRDefault="0016708F">
      <w:r>
        <w:t>Deleted:u</w:t>
      </w:r>
    </w:p>
  </w:comment>
  <w:comment w:id="59" w:author="Grammarly" w:date="2017-04-28T01:43:00Z" w:initials="G">
    <w:p w14:paraId="69940A8C" w14:textId="77777777" w:rsidR="009122BF" w:rsidRDefault="0016708F">
      <w:r>
        <w:t>Inserted: are</w:t>
      </w:r>
    </w:p>
  </w:comment>
  <w:comment w:id="60" w:author="Grammarly" w:date="2017-04-28T01:43:00Z" w:initials="G">
    <w:p w14:paraId="341B5BFF" w14:textId="77777777" w:rsidR="009122BF" w:rsidRDefault="0016708F">
      <w:r>
        <w:t>Inserted: An e</w:t>
      </w:r>
    </w:p>
  </w:comment>
  <w:comment w:id="56" w:author="Grammarly" w:date="2017-04-28T01:43:00Z" w:initials="G">
    <w:p w14:paraId="18A5057A" w14:textId="77777777" w:rsidR="009122BF" w:rsidRDefault="0016708F">
      <w:r>
        <w:t>Deleted:E</w:t>
      </w:r>
    </w:p>
  </w:comment>
  <w:comment w:id="57" w:author="Grammarly" w:date="2017-04-28T01:43:00Z" w:initials="G">
    <w:p w14:paraId="098ECCFF" w14:textId="77777777" w:rsidR="009122BF" w:rsidRDefault="0016708F">
      <w:r>
        <w:t>Deleted:is</w:t>
      </w:r>
    </w:p>
  </w:comment>
  <w:comment w:id="58" w:author="Grammarly" w:date="2017-04-28T01:43:00Z" w:initials="G">
    <w:p w14:paraId="0DCFE9DF" w14:textId="77777777" w:rsidR="009122BF" w:rsidRDefault="0016708F">
      <w:r>
        <w:t>Deleted:es</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D50BF4" w15:done="0"/>
  <w15:commentEx w15:paraId="7473CAA0" w15:done="0"/>
  <w15:commentEx w15:paraId="0661D958" w15:done="0"/>
  <w15:commentEx w15:paraId="1E38563A" w15:done="0"/>
  <w15:commentEx w15:paraId="7250A697" w15:done="0"/>
  <w15:commentEx w15:paraId="62432594" w15:done="0"/>
  <w15:commentEx w15:paraId="1B13DF8D" w15:done="0"/>
  <w15:commentEx w15:paraId="6473DEE4" w15:done="0"/>
  <w15:commentEx w15:paraId="6DC879A8" w15:done="0"/>
  <w15:commentEx w15:paraId="3083B9F7" w15:done="0"/>
  <w15:commentEx w15:paraId="52E81249" w15:done="0"/>
  <w15:commentEx w15:paraId="4C3AB349" w15:done="0"/>
  <w15:commentEx w15:paraId="58E058BC" w15:done="0"/>
  <w15:commentEx w15:paraId="124DD868" w15:done="0"/>
  <w15:commentEx w15:paraId="02FCC4ED" w15:done="0"/>
  <w15:commentEx w15:paraId="47606647" w15:done="0"/>
  <w15:commentEx w15:paraId="5850CC36" w15:done="0"/>
  <w15:commentEx w15:paraId="69B5DA01" w15:done="0"/>
  <w15:commentEx w15:paraId="361B5D90" w15:done="0"/>
  <w15:commentEx w15:paraId="3A681896" w15:done="0"/>
  <w15:commentEx w15:paraId="1F3C42D7" w15:done="0"/>
  <w15:commentEx w15:paraId="52E13042" w15:done="0"/>
  <w15:commentEx w15:paraId="2FB7A8EC" w15:done="0"/>
  <w15:commentEx w15:paraId="240547BE" w15:done="0"/>
  <w15:commentEx w15:paraId="799E0FD9" w15:done="0"/>
  <w15:commentEx w15:paraId="3FD2F124" w15:done="0"/>
  <w15:commentEx w15:paraId="2A127411" w15:done="0"/>
  <w15:commentEx w15:paraId="1A79CEEB" w15:done="0"/>
  <w15:commentEx w15:paraId="4E03C2DF" w15:done="0"/>
  <w15:commentEx w15:paraId="0157B304" w15:done="0"/>
  <w15:commentEx w15:paraId="1C7B574E" w15:done="0"/>
  <w15:commentEx w15:paraId="42D0FD50" w15:done="0"/>
  <w15:commentEx w15:paraId="238A6B75" w15:done="0"/>
  <w15:commentEx w15:paraId="73535430" w15:done="0"/>
  <w15:commentEx w15:paraId="3F167B52" w15:done="0"/>
  <w15:commentEx w15:paraId="6692D152" w15:done="0"/>
  <w15:commentEx w15:paraId="6E67B557" w15:done="0"/>
  <w15:commentEx w15:paraId="2975247C" w15:done="0"/>
  <w15:commentEx w15:paraId="0E057FE4" w15:done="0"/>
  <w15:commentEx w15:paraId="04081550" w15:done="0"/>
  <w15:commentEx w15:paraId="45265C7A" w15:done="0"/>
  <w15:commentEx w15:paraId="6BB699EC" w15:done="0"/>
  <w15:commentEx w15:paraId="573BD843" w15:done="0"/>
  <w15:commentEx w15:paraId="2DE460FA" w15:done="0"/>
  <w15:commentEx w15:paraId="1C28B57E" w15:done="0"/>
  <w15:commentEx w15:paraId="2D691A1B" w15:done="0"/>
  <w15:commentEx w15:paraId="69940A8C" w15:done="0"/>
  <w15:commentEx w15:paraId="341B5BFF" w15:done="0"/>
  <w15:commentEx w15:paraId="18A5057A" w15:done="0"/>
  <w15:commentEx w15:paraId="098ECCFF" w15:done="0"/>
  <w15:commentEx w15:paraId="0DCFE9D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5BE7C3" w14:textId="77777777" w:rsidR="00BF5697" w:rsidRDefault="00BF5697">
      <w:pPr>
        <w:spacing w:before="0" w:after="0" w:line="240" w:lineRule="auto"/>
      </w:pPr>
      <w:r>
        <w:separator/>
      </w:r>
    </w:p>
  </w:endnote>
  <w:endnote w:type="continuationSeparator" w:id="0">
    <w:p w14:paraId="06FA99FD" w14:textId="77777777" w:rsidR="00BF5697" w:rsidRDefault="00BF569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5BA25" w14:textId="77777777" w:rsidR="0073250F" w:rsidRDefault="0016708F">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CA6FA6">
      <w:rPr>
        <w:noProof/>
        <w:sz w:val="24"/>
        <w:szCs w:val="24"/>
      </w:rPr>
      <w:t>1</w:t>
    </w:r>
    <w:r>
      <w:rPr>
        <w:sz w:val="24"/>
        <w:szCs w:val="24"/>
      </w:rPr>
      <w:fldChar w:fldCharType="end"/>
    </w:r>
  </w:p>
  <w:p w14:paraId="17D314E1" w14:textId="77777777" w:rsidR="009122BF" w:rsidRDefault="009122BF"/>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C35953" w14:textId="77777777" w:rsidR="00BF5697" w:rsidRDefault="00BF5697">
      <w:pPr>
        <w:spacing w:before="0" w:after="0" w:line="240" w:lineRule="auto"/>
      </w:pPr>
      <w:r>
        <w:separator/>
      </w:r>
    </w:p>
  </w:footnote>
  <w:footnote w:type="continuationSeparator" w:id="0">
    <w:p w14:paraId="317C7163" w14:textId="77777777" w:rsidR="00BF5697" w:rsidRDefault="00BF5697">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7A4E7" w14:textId="77777777" w:rsidR="0073250F" w:rsidRDefault="0016708F">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Tuesday, 6 December 2016</w:t>
    </w:r>
    <w:r>
      <w:rPr>
        <w:sz w:val="24"/>
        <w:szCs w:val="24"/>
      </w:rPr>
      <w:fldChar w:fldCharType="end"/>
    </w:r>
  </w:p>
  <w:p w14:paraId="22ADEDA3" w14:textId="77777777" w:rsidR="009122BF" w:rsidRDefault="009122BF"/>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1366A370">
      <w:start w:val="1"/>
      <w:numFmt w:val="bullet"/>
      <w:lvlText w:val=""/>
      <w:lvlJc w:val="left"/>
      <w:pPr>
        <w:ind w:left="1440" w:hanging="360"/>
      </w:pPr>
      <w:rPr>
        <w:rFonts w:ascii="Symbol" w:hAnsi="Symbol" w:hint="default"/>
      </w:rPr>
    </w:lvl>
    <w:lvl w:ilvl="1" w:tplc="ABAC5568" w:tentative="1">
      <w:start w:val="1"/>
      <w:numFmt w:val="bullet"/>
      <w:lvlText w:val="o"/>
      <w:lvlJc w:val="left"/>
      <w:pPr>
        <w:ind w:left="1440" w:hanging="360"/>
      </w:pPr>
      <w:rPr>
        <w:rFonts w:ascii="Courier New" w:hAnsi="Courier New" w:cs="Courier New" w:hint="default"/>
      </w:rPr>
    </w:lvl>
    <w:lvl w:ilvl="2" w:tplc="F17236CE" w:tentative="1">
      <w:start w:val="1"/>
      <w:numFmt w:val="bullet"/>
      <w:lvlText w:val=""/>
      <w:lvlJc w:val="left"/>
      <w:pPr>
        <w:ind w:left="2160" w:hanging="360"/>
      </w:pPr>
      <w:rPr>
        <w:rFonts w:ascii="Wingdings" w:hAnsi="Wingdings" w:hint="default"/>
      </w:rPr>
    </w:lvl>
    <w:lvl w:ilvl="3" w:tplc="0218C5CE" w:tentative="1">
      <w:start w:val="1"/>
      <w:numFmt w:val="bullet"/>
      <w:lvlText w:val=""/>
      <w:lvlJc w:val="left"/>
      <w:pPr>
        <w:ind w:left="2880" w:hanging="360"/>
      </w:pPr>
      <w:rPr>
        <w:rFonts w:ascii="Symbol" w:hAnsi="Symbol" w:hint="default"/>
      </w:rPr>
    </w:lvl>
    <w:lvl w:ilvl="4" w:tplc="EF4E03B2" w:tentative="1">
      <w:start w:val="1"/>
      <w:numFmt w:val="bullet"/>
      <w:lvlText w:val="o"/>
      <w:lvlJc w:val="left"/>
      <w:pPr>
        <w:ind w:left="3600" w:hanging="360"/>
      </w:pPr>
      <w:rPr>
        <w:rFonts w:ascii="Courier New" w:hAnsi="Courier New" w:cs="Courier New" w:hint="default"/>
      </w:rPr>
    </w:lvl>
    <w:lvl w:ilvl="5" w:tplc="199CFD2E" w:tentative="1">
      <w:start w:val="1"/>
      <w:numFmt w:val="bullet"/>
      <w:lvlText w:val=""/>
      <w:lvlJc w:val="left"/>
      <w:pPr>
        <w:ind w:left="4320" w:hanging="360"/>
      </w:pPr>
      <w:rPr>
        <w:rFonts w:ascii="Wingdings" w:hAnsi="Wingdings" w:hint="default"/>
      </w:rPr>
    </w:lvl>
    <w:lvl w:ilvl="6" w:tplc="939EBB62" w:tentative="1">
      <w:start w:val="1"/>
      <w:numFmt w:val="bullet"/>
      <w:lvlText w:val=""/>
      <w:lvlJc w:val="left"/>
      <w:pPr>
        <w:ind w:left="5040" w:hanging="360"/>
      </w:pPr>
      <w:rPr>
        <w:rFonts w:ascii="Symbol" w:hAnsi="Symbol" w:hint="default"/>
      </w:rPr>
    </w:lvl>
    <w:lvl w:ilvl="7" w:tplc="1D1AF73A" w:tentative="1">
      <w:start w:val="1"/>
      <w:numFmt w:val="bullet"/>
      <w:lvlText w:val="o"/>
      <w:lvlJc w:val="left"/>
      <w:pPr>
        <w:ind w:left="5760" w:hanging="360"/>
      </w:pPr>
      <w:rPr>
        <w:rFonts w:ascii="Courier New" w:hAnsi="Courier New" w:cs="Courier New" w:hint="default"/>
      </w:rPr>
    </w:lvl>
    <w:lvl w:ilvl="8" w:tplc="1B54BC84"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2BF"/>
    <w:rsid w:val="0016708F"/>
    <w:rsid w:val="004A031B"/>
    <w:rsid w:val="009122BF"/>
    <w:rsid w:val="00BF5697"/>
    <w:rsid w:val="00CA6FA6"/>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8EF564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113DCF"/>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113DCF"/>
    <w:rPr>
      <w:sz w:val="20"/>
      <w:szCs w:val="20"/>
    </w:rPr>
  </w:style>
  <w:style w:type="paragraph" w:styleId="Voettekst">
    <w:name w:val="footer"/>
    <w:basedOn w:val="Standaard"/>
    <w:link w:val="VoettekstTeken"/>
    <w:uiPriority w:val="99"/>
    <w:unhideWhenUsed/>
    <w:rsid w:val="00113DCF"/>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113DC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Notities%20Bethel.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847678D-E78A-FC49-B0EC-4EAAA8EEA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Notities Bethel.dotx</Template>
  <TotalTime>4</TotalTime>
  <Pages>7</Pages>
  <Words>1887</Words>
  <Characters>10379</Characters>
  <Application>Microsoft Macintosh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2017-04-28T01:28:00Z</dcterms:created>
  <dcterms:modified xsi:type="dcterms:W3CDTF">2017-04-28T02:09:00Z</dcterms:modified>
</cp:coreProperties>
</file>